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F1" w:rsidRDefault="000434F1" w:rsidP="000434F1">
      <w:pPr>
        <w:ind w:left="0" w:firstLine="0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0434F1" w:rsidRDefault="000434F1" w:rsidP="000434F1">
      <w:pPr>
        <w:ind w:left="0" w:firstLine="0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0434F1" w:rsidRDefault="000434F1" w:rsidP="000434F1">
      <w:pPr>
        <w:ind w:left="0" w:firstLine="0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0434F1" w:rsidRDefault="000434F1" w:rsidP="000434F1">
      <w:pPr>
        <w:ind w:left="0" w:firstLine="0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0434F1" w:rsidRDefault="000434F1" w:rsidP="000434F1">
      <w:pPr>
        <w:ind w:left="0" w:firstLine="0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0434F1" w:rsidRDefault="000434F1" w:rsidP="000434F1">
      <w:pPr>
        <w:ind w:left="0" w:firstLine="0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0434F1" w:rsidRDefault="000434F1" w:rsidP="000434F1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COMMON METHODOLOGY FOR </w:t>
      </w:r>
      <w:r w:rsidR="00C13BFC">
        <w:rPr>
          <w:rFonts w:ascii="Times New Roman" w:hAnsi="Times New Roman" w:cs="Times New Roman"/>
          <w:b/>
          <w:sz w:val="32"/>
          <w:szCs w:val="32"/>
          <w:lang w:val="en-GB"/>
        </w:rPr>
        <w:t>THE NEEDS ASSESSMENT OF SOCIAL ENTERPRISES IN LESS DEVELOPED REGIONS OF CENTRAL EUROPE</w:t>
      </w:r>
    </w:p>
    <w:p w:rsidR="000434F1" w:rsidRDefault="00C13BFC" w:rsidP="000434F1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(WPT1, Activity A.T1.2, Deliverable D.T1.2</w:t>
      </w:r>
      <w:r w:rsidR="000434F1">
        <w:rPr>
          <w:rFonts w:ascii="Times New Roman" w:hAnsi="Times New Roman" w:cs="Times New Roman"/>
          <w:b/>
          <w:sz w:val="32"/>
          <w:szCs w:val="32"/>
          <w:lang w:val="en-GB"/>
        </w:rPr>
        <w:t>.1)</w:t>
      </w:r>
    </w:p>
    <w:p w:rsidR="000434F1" w:rsidRDefault="000434F1" w:rsidP="000434F1">
      <w:pPr>
        <w:ind w:left="0" w:firstLine="0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0434F1" w:rsidRDefault="000434F1" w:rsidP="000434F1">
      <w:pPr>
        <w:ind w:left="0" w:firstLine="0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0434F1" w:rsidRDefault="000434F1" w:rsidP="000434F1">
      <w:pPr>
        <w:ind w:left="0" w:firstLine="0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2431B3" w:rsidRDefault="002431B3" w:rsidP="000434F1">
      <w:pPr>
        <w:ind w:left="0" w:firstLine="0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2431B3" w:rsidRDefault="002431B3" w:rsidP="000434F1">
      <w:pPr>
        <w:ind w:left="0" w:firstLine="0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0434F1" w:rsidRDefault="000434F1" w:rsidP="000434F1">
      <w:pPr>
        <w:ind w:left="360" w:firstLine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Elaborated by the Hungarian Charity Service of the Order of Malta (LP)</w:t>
      </w:r>
    </w:p>
    <w:p w:rsidR="000434F1" w:rsidRDefault="000434F1" w:rsidP="000434F1">
      <w:pPr>
        <w:ind w:left="360" w:firstLine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Revised by Social Impact GmbH (PP9)</w:t>
      </w:r>
    </w:p>
    <w:p w:rsidR="000434F1" w:rsidRDefault="000434F1" w:rsidP="000434F1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0434F1" w:rsidRDefault="000434F1" w:rsidP="000434F1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July 2017</w:t>
      </w:r>
    </w:p>
    <w:p w:rsidR="000434F1" w:rsidRDefault="000434F1" w:rsidP="000434F1">
      <w:pPr>
        <w:ind w:left="0" w:firstLine="0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0434F1" w:rsidRDefault="000434F1" w:rsidP="000434F1">
      <w:pPr>
        <w:ind w:left="0" w:firstLine="0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0434F1" w:rsidRDefault="000434F1">
      <w:pPr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br w:type="page"/>
      </w:r>
    </w:p>
    <w:p w:rsidR="000434F1" w:rsidRDefault="000434F1" w:rsidP="000434F1">
      <w:pPr>
        <w:ind w:left="0" w:firstLine="0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202FA4" w:rsidRPr="00F47B0C" w:rsidRDefault="00202FA4" w:rsidP="000434F1">
      <w:pPr>
        <w:ind w:left="0" w:firstLine="0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F47B0C">
        <w:rPr>
          <w:rFonts w:ascii="Times New Roman" w:hAnsi="Times New Roman" w:cs="Times New Roman"/>
          <w:b/>
          <w:sz w:val="32"/>
          <w:szCs w:val="32"/>
          <w:lang w:val="en-GB"/>
        </w:rPr>
        <w:t>Methodology</w:t>
      </w:r>
      <w:r w:rsidR="00F70CFD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Pr="00F47B0C">
        <w:rPr>
          <w:rFonts w:ascii="Times New Roman" w:hAnsi="Times New Roman" w:cs="Times New Roman"/>
          <w:b/>
          <w:sz w:val="32"/>
          <w:szCs w:val="32"/>
          <w:lang w:val="en-GB"/>
        </w:rPr>
        <w:t>Guide</w:t>
      </w:r>
      <w:r w:rsidR="00F70CFD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Pr="00F47B0C">
        <w:rPr>
          <w:rFonts w:ascii="Times New Roman" w:hAnsi="Times New Roman" w:cs="Times New Roman"/>
          <w:b/>
          <w:sz w:val="32"/>
          <w:szCs w:val="32"/>
          <w:lang w:val="en-GB"/>
        </w:rPr>
        <w:t>for</w:t>
      </w:r>
      <w:r w:rsidR="00F70CFD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Pr="00F47B0C">
        <w:rPr>
          <w:rFonts w:ascii="Times New Roman" w:hAnsi="Times New Roman" w:cs="Times New Roman"/>
          <w:b/>
          <w:sz w:val="32"/>
          <w:szCs w:val="32"/>
          <w:lang w:val="en-GB"/>
        </w:rPr>
        <w:t>the</w:t>
      </w:r>
      <w:r w:rsidR="00F70CFD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Pr="00F47B0C">
        <w:rPr>
          <w:rFonts w:ascii="Times New Roman" w:hAnsi="Times New Roman" w:cs="Times New Roman"/>
          <w:b/>
          <w:sz w:val="32"/>
          <w:szCs w:val="32"/>
          <w:lang w:val="en-GB"/>
        </w:rPr>
        <w:t>Needs</w:t>
      </w:r>
      <w:r w:rsidR="00F70CFD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Pr="00F47B0C">
        <w:rPr>
          <w:rFonts w:ascii="Times New Roman" w:hAnsi="Times New Roman" w:cs="Times New Roman"/>
          <w:b/>
          <w:sz w:val="32"/>
          <w:szCs w:val="32"/>
          <w:lang w:val="en-GB"/>
        </w:rPr>
        <w:t>Analysis of Social</w:t>
      </w:r>
      <w:r w:rsidR="00F70CFD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Pr="00F47B0C">
        <w:rPr>
          <w:rFonts w:ascii="Times New Roman" w:hAnsi="Times New Roman" w:cs="Times New Roman"/>
          <w:b/>
          <w:sz w:val="32"/>
          <w:szCs w:val="32"/>
          <w:lang w:val="en-GB"/>
        </w:rPr>
        <w:t>Enterprises</w:t>
      </w:r>
    </w:p>
    <w:p w:rsidR="005A0D6C" w:rsidRDefault="005A0D6C" w:rsidP="00202FA4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DA4596" w:rsidRPr="000434F1" w:rsidRDefault="005A0D6C" w:rsidP="000434F1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434F1">
        <w:rPr>
          <w:rFonts w:ascii="Times New Roman" w:hAnsi="Times New Roman" w:cs="Times New Roman"/>
          <w:b/>
          <w:sz w:val="28"/>
          <w:szCs w:val="28"/>
          <w:lang w:val="en-GB"/>
        </w:rPr>
        <w:t>The Purpose of the Document</w:t>
      </w:r>
    </w:p>
    <w:p w:rsidR="005A0D6C" w:rsidRPr="005A0D6C" w:rsidRDefault="005A0D6C" w:rsidP="00202FA4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5A0D6C" w:rsidRPr="005A0D6C" w:rsidRDefault="005A0D6C" w:rsidP="005A0D6C">
      <w:pPr>
        <w:ind w:left="0" w:firstLine="0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5A0D6C">
        <w:rPr>
          <w:rFonts w:ascii="Times New Roman" w:hAnsi="Times New Roman" w:cs="Times New Roman"/>
          <w:color w:val="auto"/>
          <w:sz w:val="24"/>
          <w:szCs w:val="24"/>
          <w:lang w:val="en-GB"/>
        </w:rPr>
        <w:t>This document has several intents:</w:t>
      </w:r>
    </w:p>
    <w:p w:rsidR="005A0D6C" w:rsidRPr="005A0D6C" w:rsidRDefault="005A0D6C" w:rsidP="005A0D6C">
      <w:pPr>
        <w:ind w:left="0" w:firstLine="0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5A0D6C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- </w:t>
      </w:r>
      <w:proofErr w:type="gramStart"/>
      <w:r w:rsidRPr="005A0D6C">
        <w:rPr>
          <w:rFonts w:ascii="Times New Roman" w:hAnsi="Times New Roman" w:cs="Times New Roman"/>
          <w:color w:val="auto"/>
          <w:sz w:val="24"/>
          <w:szCs w:val="24"/>
          <w:lang w:val="en-GB"/>
        </w:rPr>
        <w:t>to</w:t>
      </w:r>
      <w:proofErr w:type="gramEnd"/>
      <w:r w:rsidRPr="005A0D6C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make guideline for carrying out the needs analysis</w:t>
      </w:r>
    </w:p>
    <w:p w:rsidR="005A0D6C" w:rsidRPr="005A0D6C" w:rsidRDefault="005A0D6C" w:rsidP="005A0D6C">
      <w:pPr>
        <w:ind w:left="0" w:firstLine="0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5A0D6C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- </w:t>
      </w:r>
      <w:proofErr w:type="gramStart"/>
      <w:r w:rsidRPr="005A0D6C">
        <w:rPr>
          <w:rFonts w:ascii="Times New Roman" w:hAnsi="Times New Roman" w:cs="Times New Roman"/>
          <w:color w:val="auto"/>
          <w:sz w:val="24"/>
          <w:szCs w:val="24"/>
          <w:lang w:val="en-GB"/>
        </w:rPr>
        <w:t>it</w:t>
      </w:r>
      <w:proofErr w:type="gramEnd"/>
      <w:r w:rsidRPr="005A0D6C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will lay out the methodology for the needs analysis</w:t>
      </w:r>
    </w:p>
    <w:p w:rsidR="005A0D6C" w:rsidRPr="005A0D6C" w:rsidRDefault="005A0D6C" w:rsidP="005A0D6C">
      <w:pPr>
        <w:ind w:left="0" w:firstLine="0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5A0D6C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- </w:t>
      </w:r>
      <w:proofErr w:type="gramStart"/>
      <w:r w:rsidRPr="005A0D6C">
        <w:rPr>
          <w:rFonts w:ascii="Times New Roman" w:hAnsi="Times New Roman" w:cs="Times New Roman"/>
          <w:color w:val="auto"/>
          <w:sz w:val="24"/>
          <w:szCs w:val="24"/>
          <w:lang w:val="en-GB"/>
        </w:rPr>
        <w:t>it</w:t>
      </w:r>
      <w:proofErr w:type="gramEnd"/>
      <w:r w:rsidRPr="005A0D6C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a</w:t>
      </w:r>
      <w:r w:rsidR="000D73A1">
        <w:rPr>
          <w:rFonts w:ascii="Times New Roman" w:hAnsi="Times New Roman" w:cs="Times New Roman"/>
          <w:color w:val="auto"/>
          <w:sz w:val="24"/>
          <w:szCs w:val="24"/>
          <w:lang w:val="en-GB"/>
        </w:rPr>
        <w:t>l</w:t>
      </w:r>
      <w:r w:rsidRPr="005A0D6C">
        <w:rPr>
          <w:rFonts w:ascii="Times New Roman" w:hAnsi="Times New Roman" w:cs="Times New Roman"/>
          <w:color w:val="auto"/>
          <w:sz w:val="24"/>
          <w:szCs w:val="24"/>
          <w:lang w:val="en-GB"/>
        </w:rPr>
        <w:t>s</w:t>
      </w:r>
      <w:r w:rsidR="000D73A1">
        <w:rPr>
          <w:rFonts w:ascii="Times New Roman" w:hAnsi="Times New Roman" w:cs="Times New Roman"/>
          <w:color w:val="auto"/>
          <w:sz w:val="24"/>
          <w:szCs w:val="24"/>
          <w:lang w:val="en-GB"/>
        </w:rPr>
        <w:t>o</w:t>
      </w:r>
      <w:r w:rsidRPr="005A0D6C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aims to mainstream SENTINEL project approaches</w:t>
      </w:r>
    </w:p>
    <w:p w:rsidR="005A0D6C" w:rsidRPr="005A0D6C" w:rsidRDefault="005A0D6C" w:rsidP="005A0D6C">
      <w:pPr>
        <w:ind w:left="0" w:firstLine="0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5A0D6C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- </w:t>
      </w:r>
      <w:proofErr w:type="gramStart"/>
      <w:r w:rsidRPr="005A0D6C">
        <w:rPr>
          <w:rFonts w:ascii="Times New Roman" w:hAnsi="Times New Roman" w:cs="Times New Roman"/>
          <w:color w:val="auto"/>
          <w:sz w:val="24"/>
          <w:szCs w:val="24"/>
          <w:lang w:val="en-GB"/>
        </w:rPr>
        <w:t>it</w:t>
      </w:r>
      <w:proofErr w:type="gramEnd"/>
      <w:r w:rsidRPr="005A0D6C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will ease the compilation of comparable results.</w:t>
      </w:r>
    </w:p>
    <w:p w:rsidR="005A0D6C" w:rsidRPr="005A0D6C" w:rsidRDefault="005A0D6C" w:rsidP="005A0D6C">
      <w:pPr>
        <w:ind w:left="0" w:firstLine="0"/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</w:pPr>
    </w:p>
    <w:p w:rsidR="00202FA4" w:rsidRPr="00F47B0C" w:rsidRDefault="005A0D6C" w:rsidP="00202FA4">
      <w:pPr>
        <w:ind w:left="0" w:firstLine="0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 w:rsidR="00692FA3" w:rsidRPr="00F47B0C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 w:rsidR="000434F1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gramStart"/>
      <w:r w:rsidR="00202FA4" w:rsidRPr="00F47B0C">
        <w:rPr>
          <w:rFonts w:ascii="Times New Roman" w:hAnsi="Times New Roman" w:cs="Times New Roman"/>
          <w:b/>
          <w:sz w:val="28"/>
          <w:szCs w:val="28"/>
          <w:lang w:val="en-GB"/>
        </w:rPr>
        <w:t>A</w:t>
      </w:r>
      <w:r w:rsidR="008967E4" w:rsidRPr="00F47B0C">
        <w:rPr>
          <w:rFonts w:ascii="Times New Roman" w:hAnsi="Times New Roman" w:cs="Times New Roman"/>
          <w:b/>
          <w:sz w:val="28"/>
          <w:szCs w:val="28"/>
          <w:lang w:val="en-GB"/>
        </w:rPr>
        <w:t>bout</w:t>
      </w:r>
      <w:proofErr w:type="gramEnd"/>
      <w:r w:rsidR="008967E4" w:rsidRPr="00F47B0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the Social Enterprises</w:t>
      </w:r>
    </w:p>
    <w:p w:rsidR="00202FA4" w:rsidRDefault="00202FA4" w:rsidP="00202FA4">
      <w:pPr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967E4" w:rsidRPr="00F47B0C" w:rsidRDefault="008967E4" w:rsidP="00202FA4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Because of the different social and institutional </w:t>
      </w:r>
      <w:r w:rsidR="000B6B4B">
        <w:rPr>
          <w:rFonts w:ascii="Times New Roman" w:hAnsi="Times New Roman" w:cs="Times New Roman"/>
          <w:sz w:val="24"/>
          <w:szCs w:val="24"/>
          <w:lang w:val="en-GB"/>
        </w:rPr>
        <w:t>conditions</w:t>
      </w:r>
      <w:r w:rsidR="007D0B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>the function and form of the social enterprises</w:t>
      </w:r>
      <w:r w:rsidR="00323451"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 (SE</w:t>
      </w:r>
      <w:r w:rsidR="00DA4596" w:rsidRPr="00F47B0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DA4596">
        <w:rPr>
          <w:rFonts w:ascii="Times New Roman" w:hAnsi="Times New Roman" w:cs="Times New Roman"/>
          <w:sz w:val="24"/>
          <w:szCs w:val="24"/>
          <w:lang w:val="en-GB"/>
        </w:rPr>
        <w:t xml:space="preserve"> differ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 in every </w:t>
      </w:r>
      <w:r w:rsidR="00B0735A">
        <w:rPr>
          <w:rFonts w:ascii="Times New Roman" w:hAnsi="Times New Roman" w:cs="Times New Roman"/>
          <w:sz w:val="24"/>
          <w:szCs w:val="24"/>
          <w:lang w:val="en-GB"/>
        </w:rPr>
        <w:t>partner country of the project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. Because of this, the partners </w:t>
      </w:r>
      <w:r w:rsidR="000B6B4B">
        <w:rPr>
          <w:rFonts w:ascii="Times New Roman" w:hAnsi="Times New Roman" w:cs="Times New Roman"/>
          <w:sz w:val="24"/>
          <w:szCs w:val="24"/>
          <w:lang w:val="en-GB"/>
        </w:rPr>
        <w:t xml:space="preserve">should 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>choose the group or the type of social enterprises</w:t>
      </w:r>
      <w:r w:rsidR="000B6B4B">
        <w:rPr>
          <w:rFonts w:ascii="Times New Roman" w:hAnsi="Times New Roman" w:cs="Times New Roman"/>
          <w:sz w:val="24"/>
          <w:szCs w:val="24"/>
          <w:lang w:val="en-GB"/>
        </w:rPr>
        <w:t xml:space="preserve"> according to local</w:t>
      </w:r>
      <w:r w:rsidR="009016A1">
        <w:rPr>
          <w:rFonts w:ascii="Times New Roman" w:hAnsi="Times New Roman" w:cs="Times New Roman"/>
          <w:sz w:val="24"/>
          <w:szCs w:val="24"/>
          <w:lang w:val="en-GB"/>
        </w:rPr>
        <w:t xml:space="preserve"> and regional</w:t>
      </w:r>
      <w:r w:rsidR="000B6B4B">
        <w:rPr>
          <w:rFonts w:ascii="Times New Roman" w:hAnsi="Times New Roman" w:cs="Times New Roman"/>
          <w:sz w:val="24"/>
          <w:szCs w:val="24"/>
          <w:lang w:val="en-GB"/>
        </w:rPr>
        <w:t xml:space="preserve"> conditions. The selected SEs</w:t>
      </w:r>
      <w:r w:rsidR="007D0B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B6B4B">
        <w:rPr>
          <w:rFonts w:ascii="Times New Roman" w:hAnsi="Times New Roman" w:cs="Times New Roman"/>
          <w:sz w:val="24"/>
          <w:szCs w:val="24"/>
          <w:lang w:val="en-GB"/>
        </w:rPr>
        <w:t xml:space="preserve">will be the base of 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>the needs analysis document.</w:t>
      </w:r>
    </w:p>
    <w:p w:rsidR="008967E4" w:rsidRPr="00F47B0C" w:rsidRDefault="008967E4" w:rsidP="00202FA4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Conditions: </w:t>
      </w:r>
    </w:p>
    <w:p w:rsidR="00E41B15" w:rsidRDefault="008967E4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sz w:val="24"/>
          <w:szCs w:val="24"/>
          <w:lang w:val="en-GB"/>
        </w:rPr>
        <w:t>The analysed enterprises</w:t>
      </w:r>
      <w:r w:rsidR="00B0735A">
        <w:rPr>
          <w:rFonts w:ascii="Times New Roman" w:hAnsi="Times New Roman" w:cs="Times New Roman"/>
          <w:sz w:val="24"/>
          <w:szCs w:val="24"/>
          <w:lang w:val="en-GB"/>
        </w:rPr>
        <w:t xml:space="preserve"> must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 match with </w:t>
      </w:r>
      <w:r w:rsidR="00323451"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the definition of social enterprises by the </w:t>
      </w:r>
      <w:r w:rsidR="00202FA4" w:rsidRPr="00F47B0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GB"/>
        </w:rPr>
        <w:t xml:space="preserve">European Commission </w:t>
      </w:r>
      <w:hyperlink r:id="rId8" w:history="1">
        <w:r w:rsidR="00202FA4" w:rsidRPr="00F47B0C">
          <w:rPr>
            <w:rStyle w:val="Hiperhivatkozs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GB"/>
          </w:rPr>
          <w:t>http://ec.europa.eu/growth/sectors/social-economy/enterprises_en</w:t>
        </w:r>
      </w:hyperlink>
    </w:p>
    <w:p w:rsidR="00E41B15" w:rsidRDefault="00323451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en-GB"/>
        </w:rPr>
      </w:pPr>
      <w:r w:rsidRPr="00F47B0C">
        <w:rPr>
          <w:rFonts w:ascii="Times New Roman" w:hAnsi="Times New Roman" w:cs="Times New Roman"/>
          <w:sz w:val="24"/>
          <w:szCs w:val="24"/>
          <w:lang w:val="en-GB"/>
        </w:rPr>
        <w:t>Please, justify in some senten</w:t>
      </w:r>
      <w:r w:rsidR="00F47B0C"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ces, why you chose </w:t>
      </w:r>
      <w:r w:rsidR="00B0735A">
        <w:rPr>
          <w:rFonts w:ascii="Times New Roman" w:hAnsi="Times New Roman" w:cs="Times New Roman"/>
          <w:sz w:val="24"/>
          <w:szCs w:val="24"/>
          <w:lang w:val="en-GB"/>
        </w:rPr>
        <w:t xml:space="preserve">the specific 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group of the SEs.  </w:t>
      </w:r>
    </w:p>
    <w:p w:rsidR="00323451" w:rsidRDefault="00323451" w:rsidP="00202FA4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5A0D6C" w:rsidRPr="005A0D6C" w:rsidRDefault="005A0D6C" w:rsidP="005A0D6C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5A0D6C">
        <w:rPr>
          <w:rFonts w:ascii="Times New Roman" w:hAnsi="Times New Roman" w:cs="Times New Roman"/>
          <w:sz w:val="24"/>
          <w:szCs w:val="24"/>
          <w:lang w:val="en-GB"/>
        </w:rPr>
        <w:t xml:space="preserve">We also recommend </w:t>
      </w:r>
      <w:r w:rsidR="000D73A1" w:rsidRPr="005A0D6C">
        <w:rPr>
          <w:rFonts w:ascii="Times New Roman" w:hAnsi="Times New Roman" w:cs="Times New Roman"/>
          <w:sz w:val="24"/>
          <w:szCs w:val="24"/>
          <w:lang w:val="en-GB"/>
        </w:rPr>
        <w:t>reading</w:t>
      </w:r>
      <w:r w:rsidR="00F70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A0D6C">
        <w:rPr>
          <w:rFonts w:ascii="Times New Roman" w:hAnsi="Times New Roman" w:cs="Times New Roman"/>
          <w:sz w:val="24"/>
          <w:szCs w:val="24"/>
          <w:lang w:val="en-GB"/>
        </w:rPr>
        <w:t>other definition</w:t>
      </w:r>
      <w:r w:rsidR="000D73A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A0D6C">
        <w:rPr>
          <w:rFonts w:ascii="Times New Roman" w:hAnsi="Times New Roman" w:cs="Times New Roman"/>
          <w:sz w:val="24"/>
          <w:szCs w:val="24"/>
          <w:lang w:val="en-GB"/>
        </w:rPr>
        <w:t xml:space="preserve"> used in this document: Map of social enterprises and their eco-systems in Europe (page 1-3.)  </w:t>
      </w:r>
      <w:hyperlink r:id="rId9" w:history="1">
        <w:r w:rsidRPr="005A0D6C">
          <w:rPr>
            <w:rStyle w:val="Hiperhivatkozs"/>
            <w:rFonts w:ascii="Times New Roman" w:hAnsi="Times New Roman" w:cs="Times New Roman"/>
            <w:sz w:val="24"/>
            <w:szCs w:val="24"/>
          </w:rPr>
          <w:t>http://ec.europa.eu/social/BlobServlet?docId=12988&amp;langId=en</w:t>
        </w:r>
      </w:hyperlink>
    </w:p>
    <w:p w:rsidR="005A0D6C" w:rsidRPr="00F47B0C" w:rsidRDefault="005A0D6C" w:rsidP="00202FA4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202FA4" w:rsidRPr="00F47B0C" w:rsidRDefault="005A0D6C" w:rsidP="00202FA4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692FA3" w:rsidRPr="00F47B0C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 w:rsidR="000434F1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597B9A" w:rsidRPr="00F47B0C">
        <w:rPr>
          <w:rFonts w:ascii="Times New Roman" w:hAnsi="Times New Roman" w:cs="Times New Roman"/>
          <w:b/>
          <w:sz w:val="28"/>
          <w:szCs w:val="28"/>
          <w:lang w:val="en-GB"/>
        </w:rPr>
        <w:t>The Content of the Needs Analysis</w:t>
      </w:r>
    </w:p>
    <w:p w:rsidR="00202FA4" w:rsidRPr="00F47B0C" w:rsidRDefault="00202FA4" w:rsidP="00946DB9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97B9A" w:rsidRPr="00F47B0C" w:rsidRDefault="00597B9A" w:rsidP="00946DB9">
      <w:pPr>
        <w:spacing w:after="200"/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="002431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aim </w:t>
      </w:r>
      <w:r w:rsidR="000D73A1">
        <w:rPr>
          <w:rFonts w:ascii="Times New Roman" w:hAnsi="Times New Roman" w:cs="Times New Roman"/>
          <w:b/>
          <w:sz w:val="24"/>
          <w:szCs w:val="24"/>
          <w:lang w:val="en-GB"/>
        </w:rPr>
        <w:t>is to</w:t>
      </w:r>
      <w:r w:rsidR="00F70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47B0C">
        <w:rPr>
          <w:rFonts w:ascii="Times New Roman" w:hAnsi="Times New Roman" w:cs="Times New Roman"/>
          <w:b/>
          <w:sz w:val="24"/>
          <w:szCs w:val="24"/>
          <w:lang w:val="en-GB"/>
        </w:rPr>
        <w:t>identify the</w:t>
      </w:r>
      <w:r w:rsidRPr="00F47B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support and capacity building needs of SEs operating in less developed regions.</w:t>
      </w:r>
    </w:p>
    <w:p w:rsidR="00C13BFC" w:rsidRDefault="00C13BFC" w:rsidP="00946DB9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2431B3" w:rsidRPr="002431B3" w:rsidRDefault="002431B3" w:rsidP="00946DB9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2431B3">
        <w:rPr>
          <w:rFonts w:ascii="Times New Roman" w:hAnsi="Times New Roman" w:cs="Times New Roman"/>
          <w:sz w:val="24"/>
          <w:szCs w:val="24"/>
          <w:lang w:val="en-GB"/>
        </w:rPr>
        <w:t>In order to achieve this aim, the project partners are requested to collect answers in the following main questions:</w:t>
      </w:r>
    </w:p>
    <w:p w:rsidR="00946DB9" w:rsidRPr="00F47B0C" w:rsidRDefault="005A5651" w:rsidP="00946D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sz w:val="24"/>
          <w:szCs w:val="24"/>
          <w:lang w:val="en-GB"/>
        </w:rPr>
        <w:t>The general features</w:t>
      </w:r>
      <w:r w:rsidR="007D0B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>of SEs</w:t>
      </w:r>
      <w:r w:rsidR="00596194">
        <w:rPr>
          <w:rFonts w:ascii="Times New Roman" w:hAnsi="Times New Roman" w:cs="Times New Roman"/>
          <w:sz w:val="24"/>
          <w:szCs w:val="24"/>
          <w:lang w:val="en-GB"/>
        </w:rPr>
        <w:t>: sector</w:t>
      </w:r>
      <w:r w:rsidR="009016A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96194">
        <w:rPr>
          <w:rFonts w:ascii="Times New Roman" w:hAnsi="Times New Roman" w:cs="Times New Roman"/>
          <w:sz w:val="24"/>
          <w:szCs w:val="24"/>
          <w:lang w:val="en-GB"/>
        </w:rPr>
        <w:t xml:space="preserve">, products, services, financing, ecosystem, development stage, etc.  </w:t>
      </w:r>
    </w:p>
    <w:p w:rsidR="00946DB9" w:rsidRPr="00F47B0C" w:rsidRDefault="005A5651" w:rsidP="00946D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The main </w:t>
      </w:r>
      <w:r w:rsidR="000C3C9F">
        <w:rPr>
          <w:rFonts w:ascii="Times New Roman" w:hAnsi="Times New Roman" w:cs="Times New Roman"/>
          <w:sz w:val="24"/>
          <w:szCs w:val="24"/>
          <w:lang w:val="en-GB"/>
        </w:rPr>
        <w:t xml:space="preserve">challenges 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>of SEs</w:t>
      </w:r>
      <w:r w:rsidR="00596194">
        <w:rPr>
          <w:rFonts w:ascii="Times New Roman" w:hAnsi="Times New Roman" w:cs="Times New Roman"/>
          <w:sz w:val="24"/>
          <w:szCs w:val="24"/>
          <w:lang w:val="en-GB"/>
        </w:rPr>
        <w:t>, in the themes of support system, human resource</w:t>
      </w:r>
      <w:r w:rsidR="009016A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96194">
        <w:rPr>
          <w:rFonts w:ascii="Times New Roman" w:hAnsi="Times New Roman" w:cs="Times New Roman"/>
          <w:sz w:val="24"/>
          <w:szCs w:val="24"/>
          <w:lang w:val="en-GB"/>
        </w:rPr>
        <w:t>, management, financing, networks, market and development.</w:t>
      </w:r>
    </w:p>
    <w:p w:rsidR="00946DB9" w:rsidRPr="00F47B0C" w:rsidRDefault="005A5651" w:rsidP="00946D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F3132"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needs of SEs </w:t>
      </w:r>
      <w:r w:rsidR="006F3132">
        <w:rPr>
          <w:rFonts w:ascii="Times New Roman" w:hAnsi="Times New Roman" w:cs="Times New Roman"/>
          <w:sz w:val="24"/>
          <w:szCs w:val="24"/>
          <w:lang w:val="en-GB"/>
        </w:rPr>
        <w:t xml:space="preserve">concerning 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>support and development</w:t>
      </w:r>
      <w:r w:rsidR="006F3132">
        <w:rPr>
          <w:rFonts w:ascii="Times New Roman" w:hAnsi="Times New Roman" w:cs="Times New Roman"/>
          <w:sz w:val="24"/>
          <w:szCs w:val="24"/>
          <w:lang w:val="en-GB"/>
        </w:rPr>
        <w:t xml:space="preserve"> services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A5651" w:rsidRPr="00F47B0C" w:rsidRDefault="005A5651" w:rsidP="00B80AAD">
      <w:pPr>
        <w:pStyle w:val="Listaszerbekezds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946DB9" w:rsidRPr="00F47B0C" w:rsidRDefault="00596194" w:rsidP="00946DB9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692FA3" w:rsidRPr="00F47B0C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 w:rsidR="000434F1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F47B0C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Methodology for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="00D90284">
        <w:rPr>
          <w:rFonts w:ascii="Times New Roman" w:hAnsi="Times New Roman" w:cs="Times New Roman"/>
          <w:b/>
          <w:sz w:val="28"/>
          <w:szCs w:val="28"/>
          <w:lang w:val="en-GB"/>
        </w:rPr>
        <w:t>rafting</w:t>
      </w:r>
      <w:r w:rsidR="00F70CF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5A5651" w:rsidRPr="00F47B0C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Document </w:t>
      </w:r>
    </w:p>
    <w:p w:rsidR="005A5651" w:rsidRPr="00F47B0C" w:rsidRDefault="005A5651" w:rsidP="00946DB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0735A" w:rsidRPr="00476652" w:rsidRDefault="00B0735A" w:rsidP="00B0735A">
      <w:pPr>
        <w:pStyle w:val="Jegyzetszveg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476652">
        <w:rPr>
          <w:rFonts w:ascii="Times New Roman" w:hAnsi="Times New Roman" w:cs="Times New Roman"/>
          <w:sz w:val="24"/>
          <w:szCs w:val="24"/>
          <w:lang w:val="en-GB"/>
        </w:rPr>
        <w:t>In the interest of comparable result, every partner uses a similar methodology to carry out the needs analysis</w:t>
      </w:r>
      <w:r w:rsidR="00A9291F">
        <w:rPr>
          <w:rFonts w:ascii="Times New Roman" w:hAnsi="Times New Roman" w:cs="Times New Roman"/>
          <w:sz w:val="24"/>
          <w:szCs w:val="24"/>
          <w:lang w:val="en-GB"/>
        </w:rPr>
        <w:t>, according to the Application Form of the Sentinel Project</w:t>
      </w:r>
      <w:r w:rsidRPr="0047665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23971" w:rsidRPr="00F47B0C" w:rsidRDefault="00123971" w:rsidP="00946DB9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sz w:val="24"/>
          <w:szCs w:val="24"/>
          <w:lang w:val="en-GB"/>
        </w:rPr>
        <w:t>It has two main research tools:</w:t>
      </w:r>
    </w:p>
    <w:p w:rsidR="00596194" w:rsidRDefault="00596194" w:rsidP="00946DB9">
      <w:pPr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B72ED" w:rsidRPr="002431B3" w:rsidRDefault="00487DF3" w:rsidP="002431B3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2431B3">
        <w:rPr>
          <w:rFonts w:ascii="Times New Roman" w:hAnsi="Times New Roman" w:cs="Times New Roman"/>
          <w:b/>
          <w:sz w:val="24"/>
          <w:szCs w:val="24"/>
          <w:lang w:val="en-GB"/>
        </w:rPr>
        <w:t>Desk research</w:t>
      </w:r>
      <w:r w:rsidRPr="002431B3">
        <w:rPr>
          <w:rFonts w:ascii="Times New Roman" w:hAnsi="Times New Roman" w:cs="Times New Roman"/>
          <w:sz w:val="24"/>
          <w:szCs w:val="24"/>
          <w:lang w:val="en-GB"/>
        </w:rPr>
        <w:t xml:space="preserve"> (secondary research): Gather, analyse and summarize information from already existing researches.</w:t>
      </w:r>
      <w:r w:rsidR="006F3132" w:rsidRPr="002431B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431B3">
        <w:rPr>
          <w:rFonts w:ascii="Times New Roman" w:hAnsi="Times New Roman" w:cs="Times New Roman"/>
          <w:sz w:val="24"/>
          <w:szCs w:val="24"/>
          <w:lang w:val="en-GB"/>
        </w:rPr>
        <w:t>Recommendation of useful tools and sources:</w:t>
      </w:r>
    </w:p>
    <w:p w:rsidR="003A3F80" w:rsidRPr="00F47B0C" w:rsidRDefault="003A3F80" w:rsidP="00345DE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sz w:val="24"/>
          <w:szCs w:val="24"/>
          <w:lang w:val="en-GB"/>
        </w:rPr>
        <w:t>Interpretation of relevant scientific literature</w:t>
      </w:r>
    </w:p>
    <w:p w:rsidR="00940B17" w:rsidRDefault="003A3F80" w:rsidP="00345DE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Analysing </w:t>
      </w:r>
      <w:r w:rsidR="00940B17">
        <w:rPr>
          <w:rFonts w:ascii="Times New Roman" w:hAnsi="Times New Roman" w:cs="Times New Roman"/>
          <w:sz w:val="24"/>
          <w:szCs w:val="24"/>
          <w:lang w:val="en-GB"/>
        </w:rPr>
        <w:t>public accessible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 documents (</w:t>
      </w:r>
      <w:r w:rsidR="000D73A1">
        <w:rPr>
          <w:rFonts w:ascii="Times New Roman" w:hAnsi="Times New Roman" w:cs="Times New Roman"/>
          <w:sz w:val="24"/>
          <w:szCs w:val="24"/>
          <w:lang w:val="en-GB"/>
        </w:rPr>
        <w:t>e.g.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 development strategies) </w:t>
      </w:r>
    </w:p>
    <w:p w:rsidR="003A3F80" w:rsidRPr="00940B17" w:rsidRDefault="00940B17" w:rsidP="00940B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Analysing </w:t>
      </w:r>
      <w:r w:rsidR="003A3F80" w:rsidRPr="00F47B0C">
        <w:rPr>
          <w:rFonts w:ascii="Times New Roman" w:hAnsi="Times New Roman" w:cs="Times New Roman"/>
          <w:sz w:val="24"/>
          <w:szCs w:val="24"/>
          <w:lang w:val="en-GB"/>
        </w:rPr>
        <w:t>media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articles and publications</w:t>
      </w:r>
      <w:r w:rsidRPr="00940B1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This might also contain anecdotal information which can highlight stakeholders</w:t>
      </w:r>
      <w:r w:rsidR="000D73A1"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personal perspectives on relevant issues.</w:t>
      </w:r>
    </w:p>
    <w:p w:rsidR="003A3F80" w:rsidRDefault="003A3F80" w:rsidP="00345DE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Analysing available statistical </w:t>
      </w:r>
      <w:r w:rsidR="00342D8E" w:rsidRPr="00F47B0C">
        <w:rPr>
          <w:rFonts w:ascii="Times New Roman" w:hAnsi="Times New Roman" w:cs="Times New Roman"/>
          <w:sz w:val="24"/>
          <w:szCs w:val="24"/>
          <w:lang w:val="en-GB"/>
        </w:rPr>
        <w:t>data</w:t>
      </w:r>
      <w:r w:rsidR="00940B17">
        <w:rPr>
          <w:rFonts w:ascii="Times New Roman" w:hAnsi="Times New Roman" w:cs="Times New Roman"/>
          <w:sz w:val="24"/>
          <w:szCs w:val="24"/>
          <w:lang w:val="en-GB"/>
        </w:rPr>
        <w:t xml:space="preserve"> (e.g. public statistical departments)</w:t>
      </w:r>
    </w:p>
    <w:p w:rsidR="009016A1" w:rsidRDefault="00940B17" w:rsidP="00345DE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Legal documents and public statements</w:t>
      </w:r>
    </w:p>
    <w:p w:rsidR="00940B17" w:rsidRPr="009016A1" w:rsidRDefault="009016A1" w:rsidP="009016A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Already existing handbooks and mentoring manuals issued by other projects and/or support organizations</w:t>
      </w:r>
      <w:r w:rsidR="00940B17" w:rsidRPr="009016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A3F80" w:rsidRPr="00F47B0C" w:rsidRDefault="000A6BC5" w:rsidP="00345DE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Id</w:t>
      </w:r>
      <w:r w:rsidR="00596194">
        <w:rPr>
          <w:rFonts w:ascii="Times New Roman" w:hAnsi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ally project partners should rely </w:t>
      </w:r>
      <w:r w:rsidR="00371362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3A3F80" w:rsidRPr="00F47B0C">
        <w:rPr>
          <w:rFonts w:ascii="Times New Roman" w:hAnsi="Times New Roman" w:cs="Times New Roman"/>
          <w:sz w:val="24"/>
          <w:szCs w:val="24"/>
          <w:lang w:val="en-GB"/>
        </w:rPr>
        <w:t>the newest data and information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available</w:t>
      </w:r>
      <w:r w:rsidR="009016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2D8E">
        <w:rPr>
          <w:rFonts w:ascii="Times New Roman" w:hAnsi="Times New Roman" w:cs="Times New Roman"/>
          <w:sz w:val="24"/>
          <w:szCs w:val="24"/>
          <w:lang w:val="en-GB"/>
        </w:rPr>
        <w:t>(ideally not older than 2010).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However, depending on the topic and availability of data </w:t>
      </w:r>
      <w:r w:rsidR="00371362">
        <w:rPr>
          <w:rFonts w:ascii="Times New Roman" w:hAnsi="Times New Roman" w:cs="Times New Roman"/>
          <w:sz w:val="24"/>
          <w:szCs w:val="24"/>
          <w:lang w:val="en-GB"/>
        </w:rPr>
        <w:t xml:space="preserve">older sources </w:t>
      </w:r>
      <w:r>
        <w:rPr>
          <w:rFonts w:ascii="Times New Roman" w:hAnsi="Times New Roman" w:cs="Times New Roman"/>
          <w:sz w:val="24"/>
          <w:szCs w:val="24"/>
          <w:lang w:val="en-GB"/>
        </w:rPr>
        <w:t>also may be included.</w:t>
      </w:r>
    </w:p>
    <w:p w:rsidR="00345DED" w:rsidRPr="00F47B0C" w:rsidRDefault="00345DED" w:rsidP="00345DE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1B72ED" w:rsidRPr="002431B3" w:rsidRDefault="006F3132" w:rsidP="002431B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431B3">
        <w:rPr>
          <w:rFonts w:ascii="Times New Roman" w:hAnsi="Times New Roman" w:cs="Times New Roman"/>
          <w:b/>
          <w:sz w:val="24"/>
          <w:szCs w:val="24"/>
          <w:lang w:val="en-GB"/>
        </w:rPr>
        <w:t>Qualitative research trough</w:t>
      </w:r>
      <w:r w:rsidR="00487DF3" w:rsidRPr="002431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focus </w:t>
      </w:r>
      <w:proofErr w:type="gramStart"/>
      <w:r w:rsidR="00487DF3" w:rsidRPr="002431B3">
        <w:rPr>
          <w:rFonts w:ascii="Times New Roman" w:hAnsi="Times New Roman" w:cs="Times New Roman"/>
          <w:b/>
          <w:sz w:val="24"/>
          <w:szCs w:val="24"/>
          <w:lang w:val="en-GB"/>
        </w:rPr>
        <w:t>group</w:t>
      </w:r>
      <w:r w:rsidRPr="002431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s </w:t>
      </w:r>
      <w:r w:rsidR="00487DF3" w:rsidRPr="002431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interviews</w:t>
      </w:r>
      <w:proofErr w:type="gramEnd"/>
      <w:r w:rsidR="00487DF3" w:rsidRPr="002431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345DED" w:rsidRPr="00F47B0C" w:rsidRDefault="00345DED" w:rsidP="00345DED">
      <w:pPr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641E8" w:rsidRDefault="00342D8E" w:rsidP="006B0F54">
      <w:pPr>
        <w:ind w:left="0" w:firstLine="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GB"/>
        </w:rPr>
        <w:lastRenderedPageBreak/>
        <w:t xml:space="preserve">The </w:t>
      </w:r>
      <w:r w:rsidR="006B0F54" w:rsidRPr="00F47B0C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en-GB"/>
        </w:rPr>
        <w:t>focus group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GB"/>
        </w:rPr>
        <w:t xml:space="preserve"> is a </w:t>
      </w:r>
      <w:r w:rsidR="009016A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GB"/>
        </w:rPr>
        <w:t xml:space="preserve">method for </w:t>
      </w:r>
      <w:hyperlink r:id="rId10" w:tooltip="Qualitative research" w:history="1">
        <w:r w:rsidR="006B0F54" w:rsidRPr="00F47B0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GB"/>
          </w:rPr>
          <w:t>qualitative research</w:t>
        </w:r>
      </w:hyperlink>
      <w:r w:rsidR="009016A1">
        <w:t xml:space="preserve"> </w:t>
      </w:r>
      <w:r w:rsidR="006B0F54" w:rsidRPr="00F47B0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GB"/>
        </w:rPr>
        <w:t>consisting of interviews in which a group of people are asked about their perceptions, opinions</w:t>
      </w:r>
      <w:r w:rsidR="00B0735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GB"/>
        </w:rPr>
        <w:t xml:space="preserve"> and </w:t>
      </w:r>
      <w:r w:rsidR="006B0F54" w:rsidRPr="00F47B0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GB"/>
        </w:rPr>
        <w:t>experiences towards the theme of the research. Questions are asked in an interactive group setting where participants are free to talk with other group members.</w:t>
      </w:r>
      <w:r w:rsidR="002641E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GB"/>
        </w:rPr>
        <w:t xml:space="preserve"> The rationale behind focus group settings </w:t>
      </w:r>
      <w:r w:rsidR="003713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GB"/>
        </w:rPr>
        <w:t xml:space="preserve">is </w:t>
      </w:r>
      <w:r w:rsidR="002641E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GB"/>
        </w:rPr>
        <w:t>to encourage stakeholder</w:t>
      </w:r>
      <w:r w:rsidR="003713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GB"/>
        </w:rPr>
        <w:t>s</w:t>
      </w:r>
      <w:r w:rsidR="00F70CF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GB"/>
        </w:rPr>
        <w:t xml:space="preserve"> </w:t>
      </w:r>
      <w:r w:rsidR="003713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GB"/>
        </w:rPr>
        <w:t>to</w:t>
      </w:r>
      <w:r w:rsidR="002641E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GB"/>
        </w:rPr>
        <w:t xml:space="preserve"> develop and discuss aspects in more depth.</w:t>
      </w:r>
    </w:p>
    <w:p w:rsidR="006B0F54" w:rsidRPr="00F47B0C" w:rsidRDefault="006B0F54" w:rsidP="006B0F54">
      <w:pPr>
        <w:ind w:left="0" w:firstLine="0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:rsidR="006B0F54" w:rsidRPr="00F47B0C" w:rsidRDefault="006B0F54" w:rsidP="00345DE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596194">
        <w:rPr>
          <w:rFonts w:ascii="Times New Roman" w:hAnsi="Times New Roman" w:cs="Times New Roman"/>
          <w:b/>
          <w:sz w:val="24"/>
          <w:szCs w:val="24"/>
          <w:lang w:val="en-GB"/>
        </w:rPr>
        <w:t>Main features</w:t>
      </w:r>
      <w:r w:rsidR="002641E8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6B0F54" w:rsidRPr="00F15B75" w:rsidRDefault="006B0F54" w:rsidP="00F15B75">
      <w:pPr>
        <w:pStyle w:val="Jegyzetszve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sz w:val="24"/>
          <w:szCs w:val="24"/>
          <w:lang w:val="en-GB"/>
        </w:rPr>
        <w:t>For making a focus group</w:t>
      </w:r>
      <w:r w:rsidR="00B0735A">
        <w:rPr>
          <w:rFonts w:ascii="Times New Roman" w:hAnsi="Times New Roman" w:cs="Times New Roman"/>
          <w:sz w:val="24"/>
          <w:szCs w:val="24"/>
          <w:lang w:val="en-GB"/>
        </w:rPr>
        <w:t xml:space="preserve"> interview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, always use a </w:t>
      </w:r>
      <w:r w:rsidR="00F15B75">
        <w:rPr>
          <w:rFonts w:ascii="Times New Roman" w:hAnsi="Times New Roman" w:cs="Times New Roman"/>
          <w:sz w:val="24"/>
          <w:szCs w:val="24"/>
          <w:lang w:val="en-GB"/>
        </w:rPr>
        <w:t xml:space="preserve">semi-structured 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>guide</w:t>
      </w:r>
      <w:r w:rsidR="00F15B75">
        <w:rPr>
          <w:rFonts w:ascii="Times New Roman" w:hAnsi="Times New Roman" w:cs="Times New Roman"/>
          <w:sz w:val="24"/>
          <w:szCs w:val="24"/>
          <w:lang w:val="en-GB"/>
        </w:rPr>
        <w:t>line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>, with the most important topics and questions. But the flexibility and sponta</w:t>
      </w:r>
      <w:r w:rsidR="00342D8E">
        <w:rPr>
          <w:rFonts w:ascii="Times New Roman" w:hAnsi="Times New Roman" w:cs="Times New Roman"/>
          <w:sz w:val="24"/>
          <w:szCs w:val="24"/>
          <w:lang w:val="en-GB"/>
        </w:rPr>
        <w:t>neity is also very important.</w:t>
      </w:r>
      <w:r w:rsidR="00F15B75" w:rsidRPr="00F15B75">
        <w:rPr>
          <w:rFonts w:ascii="Times New Roman" w:hAnsi="Times New Roman" w:cs="Times New Roman"/>
          <w:sz w:val="24"/>
          <w:szCs w:val="24"/>
          <w:lang w:val="en-GB"/>
        </w:rPr>
        <w:t xml:space="preserve">Questions should be defined beforehand. These shall cover all </w:t>
      </w:r>
      <w:r w:rsidR="0037136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15B75" w:rsidRPr="00F15B75">
        <w:rPr>
          <w:rFonts w:ascii="Times New Roman" w:hAnsi="Times New Roman" w:cs="Times New Roman"/>
          <w:sz w:val="24"/>
          <w:szCs w:val="24"/>
          <w:lang w:val="en-GB"/>
        </w:rPr>
        <w:t xml:space="preserve">relevant aspects of the needs assessment. It is also recommended to define </w:t>
      </w:r>
      <w:r w:rsidR="00371362">
        <w:rPr>
          <w:rFonts w:ascii="Times New Roman" w:hAnsi="Times New Roman" w:cs="Times New Roman"/>
          <w:sz w:val="24"/>
          <w:szCs w:val="24"/>
          <w:lang w:val="en-GB"/>
        </w:rPr>
        <w:t>sub-</w:t>
      </w:r>
      <w:r w:rsidR="00371362" w:rsidRPr="00F15B75">
        <w:rPr>
          <w:rFonts w:ascii="Times New Roman" w:hAnsi="Times New Roman" w:cs="Times New Roman"/>
          <w:sz w:val="24"/>
          <w:szCs w:val="24"/>
          <w:lang w:val="en-GB"/>
        </w:rPr>
        <w:t>questions</w:t>
      </w:r>
      <w:r w:rsidR="00F15B75" w:rsidRPr="00F15B75">
        <w:rPr>
          <w:rFonts w:ascii="Times New Roman" w:hAnsi="Times New Roman" w:cs="Times New Roman"/>
          <w:sz w:val="24"/>
          <w:szCs w:val="24"/>
          <w:lang w:val="en-GB"/>
        </w:rPr>
        <w:t xml:space="preserve"> in order to moderate the FG.</w:t>
      </w:r>
    </w:p>
    <w:p w:rsidR="006B0F54" w:rsidRPr="00F47B0C" w:rsidRDefault="006B0F54" w:rsidP="0081712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sz w:val="24"/>
          <w:szCs w:val="24"/>
          <w:lang w:val="en-GB"/>
        </w:rPr>
        <w:t>The number of group members usually 8-12.</w:t>
      </w:r>
      <w:r w:rsidR="009016A1">
        <w:rPr>
          <w:rFonts w:ascii="Times New Roman" w:hAnsi="Times New Roman" w:cs="Times New Roman"/>
          <w:sz w:val="24"/>
          <w:szCs w:val="24"/>
          <w:lang w:val="en-GB"/>
        </w:rPr>
        <w:t xml:space="preserve"> (If necessary, you may involve more members.)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1712A" w:rsidRPr="00F47B0C" w:rsidRDefault="006B0F54" w:rsidP="0081712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B0735A">
        <w:rPr>
          <w:rFonts w:ascii="Times New Roman" w:hAnsi="Times New Roman" w:cs="Times New Roman"/>
          <w:sz w:val="24"/>
          <w:szCs w:val="24"/>
          <w:lang w:val="en-GB"/>
        </w:rPr>
        <w:t xml:space="preserve"> interview</w:t>
      </w:r>
      <w:r w:rsidR="00D70F8C"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 is always conducted by a 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>moderator</w:t>
      </w:r>
      <w:r w:rsidR="0081712A" w:rsidRPr="00F47B0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15B75" w:rsidRPr="00F15B75">
        <w:rPr>
          <w:rFonts w:ascii="Times New Roman" w:hAnsi="Times New Roman" w:cs="Times New Roman"/>
          <w:color w:val="auto"/>
          <w:sz w:val="24"/>
          <w:szCs w:val="24"/>
          <w:lang w:val="en-GB"/>
        </w:rPr>
        <w:t>The moderator should not suggest answers but rather guide the discussion among the participants. The moderator should</w:t>
      </w:r>
      <w:r w:rsidR="00371362">
        <w:rPr>
          <w:rFonts w:ascii="Times New Roman" w:hAnsi="Times New Roman" w:cs="Times New Roman"/>
          <w:color w:val="auto"/>
          <w:sz w:val="24"/>
          <w:szCs w:val="24"/>
          <w:lang w:val="en-GB"/>
        </w:rPr>
        <w:t>n’</w:t>
      </w:r>
      <w:r w:rsidR="00F15B75" w:rsidRPr="00F15B75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t add personal perspectives </w:t>
      </w:r>
      <w:r w:rsidR="00371362">
        <w:rPr>
          <w:rFonts w:ascii="Times New Roman" w:hAnsi="Times New Roman" w:cs="Times New Roman"/>
          <w:color w:val="auto"/>
          <w:sz w:val="24"/>
          <w:szCs w:val="24"/>
          <w:lang w:val="en-GB"/>
        </w:rPr>
        <w:t>to</w:t>
      </w:r>
      <w:r w:rsidR="00F15B75" w:rsidRPr="00F15B75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the topic</w:t>
      </w:r>
    </w:p>
    <w:p w:rsidR="00D70F8C" w:rsidRPr="00F47B0C" w:rsidRDefault="00D70F8C" w:rsidP="0081712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Use notes and/or sound recording to facilitate the later analysis. </w:t>
      </w:r>
    </w:p>
    <w:p w:rsidR="0081712A" w:rsidRPr="00F47B0C" w:rsidRDefault="00D70F8C" w:rsidP="0081712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The duration is </w:t>
      </w:r>
      <w:r w:rsidR="009016A1">
        <w:rPr>
          <w:rFonts w:ascii="Times New Roman" w:hAnsi="Times New Roman" w:cs="Times New Roman"/>
          <w:sz w:val="24"/>
          <w:szCs w:val="24"/>
          <w:lang w:val="en-GB"/>
        </w:rPr>
        <w:t xml:space="preserve">usually 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>less than 2 hours</w:t>
      </w:r>
      <w:r w:rsidR="009016A1">
        <w:rPr>
          <w:rFonts w:ascii="Times New Roman" w:hAnsi="Times New Roman" w:cs="Times New Roman"/>
          <w:sz w:val="24"/>
          <w:szCs w:val="24"/>
          <w:lang w:val="en-GB"/>
        </w:rPr>
        <w:t>. (But it depends about the theme, and number of questions or the discussions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016A1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70F8C" w:rsidRPr="00F47B0C" w:rsidRDefault="00D70F8C" w:rsidP="0081712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sz w:val="24"/>
          <w:szCs w:val="24"/>
          <w:lang w:val="en-GB"/>
        </w:rPr>
        <w:t>It is useful to use teamwork, brainstorming and other tools.</w:t>
      </w:r>
    </w:p>
    <w:p w:rsidR="00F402B1" w:rsidRPr="00F47B0C" w:rsidRDefault="00F402B1" w:rsidP="0081712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Usefulhelp: </w:t>
      </w:r>
      <w:hyperlink r:id="rId11" w:history="1">
        <w:r w:rsidRPr="00F47B0C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http://www.eiu.edu/ihec/Krueger-FocusGroupInterviews.pdf</w:t>
        </w:r>
      </w:hyperlink>
    </w:p>
    <w:p w:rsidR="006B0F54" w:rsidRPr="00F47B0C" w:rsidRDefault="006B0F54" w:rsidP="00345DE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D70F8C" w:rsidRPr="00F47B0C" w:rsidRDefault="007874EB" w:rsidP="00345DE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order to come up with robust results and</w:t>
      </w:r>
      <w:r w:rsidR="00E44816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9016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44816">
        <w:rPr>
          <w:rFonts w:ascii="Times New Roman" w:hAnsi="Times New Roman" w:cs="Times New Roman"/>
          <w:sz w:val="24"/>
          <w:szCs w:val="24"/>
          <w:lang w:val="en-GB"/>
        </w:rPr>
        <w:t>meaningful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needs analysis</w:t>
      </w:r>
      <w:r w:rsidR="0037136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we request PP</w:t>
      </w:r>
      <w:r w:rsidR="0037136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44816">
        <w:rPr>
          <w:rFonts w:ascii="Times New Roman" w:hAnsi="Times New Roman" w:cs="Times New Roman"/>
          <w:sz w:val="24"/>
          <w:szCs w:val="24"/>
          <w:lang w:val="en-GB"/>
        </w:rPr>
        <w:t xml:space="preserve"> to carry out at least </w:t>
      </w:r>
      <w:r w:rsidR="00D70F8C" w:rsidRPr="00F47B0C">
        <w:rPr>
          <w:rFonts w:ascii="Times New Roman" w:hAnsi="Times New Roman" w:cs="Times New Roman"/>
          <w:sz w:val="24"/>
          <w:szCs w:val="24"/>
          <w:lang w:val="en-GB"/>
        </w:rPr>
        <w:t>4 focus group</w:t>
      </w:r>
      <w:r w:rsidR="00B0735A">
        <w:rPr>
          <w:rFonts w:ascii="Times New Roman" w:hAnsi="Times New Roman" w:cs="Times New Roman"/>
          <w:sz w:val="24"/>
          <w:szCs w:val="24"/>
          <w:lang w:val="en-GB"/>
        </w:rPr>
        <w:t xml:space="preserve"> interviews</w:t>
      </w:r>
      <w:r w:rsidR="00D70F8C"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 (optionally even more), with</w:t>
      </w:r>
      <w:r w:rsidR="00B0735A">
        <w:rPr>
          <w:rFonts w:ascii="Times New Roman" w:hAnsi="Times New Roman" w:cs="Times New Roman"/>
          <w:sz w:val="24"/>
          <w:szCs w:val="24"/>
          <w:lang w:val="en-GB"/>
        </w:rPr>
        <w:t xml:space="preserve"> the relevant participants of the SEs. </w:t>
      </w:r>
    </w:p>
    <w:p w:rsidR="00D70F8C" w:rsidRPr="00F47B0C" w:rsidRDefault="00E44816" w:rsidP="00D70F8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Expert FG: </w:t>
      </w:r>
      <w:r w:rsidR="00D70F8C" w:rsidRPr="00F47B0C">
        <w:rPr>
          <w:rFonts w:ascii="Times New Roman" w:hAnsi="Times New Roman" w:cs="Times New Roman"/>
          <w:sz w:val="24"/>
          <w:szCs w:val="24"/>
          <w:lang w:val="en-GB"/>
        </w:rPr>
        <w:t>Experts, consultants, scientific researchers</w:t>
      </w:r>
    </w:p>
    <w:p w:rsidR="00D70F8C" w:rsidRPr="00F47B0C" w:rsidRDefault="00E44816" w:rsidP="00F402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SE FG: </w:t>
      </w:r>
      <w:r w:rsidR="00D70F8C" w:rsidRPr="00F47B0C">
        <w:rPr>
          <w:rFonts w:ascii="Times New Roman" w:hAnsi="Times New Roman" w:cs="Times New Roman"/>
          <w:sz w:val="24"/>
          <w:szCs w:val="24"/>
          <w:lang w:val="en-GB"/>
        </w:rPr>
        <w:t>The represent</w:t>
      </w:r>
      <w:r w:rsidR="00B0735A">
        <w:rPr>
          <w:rFonts w:ascii="Times New Roman" w:hAnsi="Times New Roman" w:cs="Times New Roman"/>
          <w:sz w:val="24"/>
          <w:szCs w:val="24"/>
          <w:lang w:val="en-GB"/>
        </w:rPr>
        <w:t>ative</w:t>
      </w:r>
      <w:r w:rsidR="00D70F8C"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s, leaders, managers, </w:t>
      </w:r>
      <w:r w:rsidR="002272D8"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etc. of social enterprises </w:t>
      </w:r>
    </w:p>
    <w:p w:rsidR="002272D8" w:rsidRPr="00F47B0C" w:rsidRDefault="00E44816" w:rsidP="00F402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Ecosystem FG: </w:t>
      </w:r>
      <w:r w:rsidR="002272D8"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The financers, founders, owners of social enterprises, local politicians, important business partners, etc.   </w:t>
      </w:r>
    </w:p>
    <w:p w:rsidR="00A61AB5" w:rsidRPr="00F47B0C" w:rsidRDefault="00E44816" w:rsidP="00F402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Mixed FG: </w:t>
      </w:r>
      <w:r w:rsidR="002272D8"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A mixed group </w:t>
      </w:r>
      <w:r w:rsidR="002A0B55">
        <w:rPr>
          <w:rFonts w:ascii="Times New Roman" w:hAnsi="Times New Roman" w:cs="Times New Roman"/>
          <w:sz w:val="24"/>
          <w:szCs w:val="24"/>
          <w:lang w:val="en-GB"/>
        </w:rPr>
        <w:t>(Maybe with the stakeholders mentioned in the AF page 40.)</w:t>
      </w:r>
    </w:p>
    <w:p w:rsidR="0035694E" w:rsidRDefault="00A61AB5" w:rsidP="002A0B55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2272D8"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It could be useful to involve </w:t>
      </w:r>
      <w:r w:rsidR="00D90284">
        <w:rPr>
          <w:rFonts w:ascii="Times New Roman" w:hAnsi="Times New Roman" w:cs="Times New Roman"/>
          <w:sz w:val="24"/>
          <w:szCs w:val="24"/>
          <w:lang w:val="en-GB"/>
        </w:rPr>
        <w:t>those</w:t>
      </w:r>
      <w:r w:rsidR="009016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A6643">
        <w:rPr>
          <w:rFonts w:ascii="Times New Roman" w:hAnsi="Times New Roman" w:cs="Times New Roman"/>
          <w:sz w:val="24"/>
          <w:szCs w:val="24"/>
          <w:lang w:val="en-GB"/>
        </w:rPr>
        <w:t xml:space="preserve">who </w:t>
      </w:r>
      <w:r w:rsidR="002272D8"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will be possibly </w:t>
      </w:r>
      <w:r w:rsidR="00D90284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="002272D8" w:rsidRPr="00F47B0C">
        <w:rPr>
          <w:rFonts w:ascii="Times New Roman" w:hAnsi="Times New Roman" w:cs="Times New Roman"/>
          <w:sz w:val="24"/>
          <w:szCs w:val="24"/>
          <w:lang w:val="en-GB"/>
        </w:rPr>
        <w:t>involve</w:t>
      </w:r>
      <w:r w:rsidR="002A6643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2272D8"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 in the pilot program</w:t>
      </w:r>
      <w:r w:rsidR="00D9028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272D8" w:rsidRPr="00F47B0C">
        <w:rPr>
          <w:rFonts w:ascii="Times New Roman" w:hAnsi="Times New Roman" w:cs="Times New Roman"/>
          <w:sz w:val="24"/>
          <w:szCs w:val="24"/>
          <w:lang w:val="en-GB"/>
        </w:rPr>
        <w:t>.)</w:t>
      </w:r>
      <w:r w:rsidR="00C13BFC">
        <w:rPr>
          <w:rFonts w:ascii="Times New Roman" w:hAnsi="Times New Roman" w:cs="Times New Roman"/>
          <w:sz w:val="24"/>
          <w:szCs w:val="24"/>
          <w:lang w:val="en-GB"/>
        </w:rPr>
        <w:br w:type="page"/>
      </w:r>
      <w:r w:rsidR="0035694E">
        <w:rPr>
          <w:rFonts w:ascii="Times New Roman" w:hAnsi="Times New Roman" w:cs="Times New Roman"/>
          <w:sz w:val="24"/>
          <w:szCs w:val="24"/>
          <w:lang w:val="en-GB"/>
        </w:rPr>
        <w:lastRenderedPageBreak/>
        <w:t>Please, m</w:t>
      </w:r>
      <w:r w:rsidR="00F15B75">
        <w:rPr>
          <w:rFonts w:ascii="Times New Roman" w:hAnsi="Times New Roman" w:cs="Times New Roman"/>
          <w:sz w:val="24"/>
          <w:szCs w:val="24"/>
          <w:lang w:val="en-GB"/>
        </w:rPr>
        <w:t>ake</w:t>
      </w:r>
      <w:r w:rsidR="0035694E"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 your own g</w:t>
      </w:r>
      <w:r w:rsidR="0035694E">
        <w:rPr>
          <w:rFonts w:ascii="Times New Roman" w:hAnsi="Times New Roman" w:cs="Times New Roman"/>
          <w:sz w:val="24"/>
          <w:szCs w:val="24"/>
          <w:lang w:val="en-GB"/>
        </w:rPr>
        <w:t>uide for every group, but using a similar thematic structure, with the</w:t>
      </w:r>
      <w:r w:rsidR="00C9794B">
        <w:rPr>
          <w:rFonts w:ascii="Times New Roman" w:hAnsi="Times New Roman" w:cs="Times New Roman"/>
          <w:sz w:val="24"/>
          <w:szCs w:val="24"/>
          <w:lang w:val="en-GB"/>
        </w:rPr>
        <w:t xml:space="preserve"> following</w:t>
      </w:r>
      <w:r w:rsidR="0035694E">
        <w:rPr>
          <w:rFonts w:ascii="Times New Roman" w:hAnsi="Times New Roman" w:cs="Times New Roman"/>
          <w:sz w:val="24"/>
          <w:szCs w:val="24"/>
          <w:lang w:val="en-GB"/>
        </w:rPr>
        <w:t xml:space="preserve"> main questions</w:t>
      </w:r>
      <w:r w:rsidR="00A9291F">
        <w:rPr>
          <w:rFonts w:ascii="Times New Roman" w:hAnsi="Times New Roman" w:cs="Times New Roman"/>
          <w:sz w:val="24"/>
          <w:szCs w:val="24"/>
          <w:lang w:val="en-GB"/>
        </w:rPr>
        <w:t xml:space="preserve"> and dimensions</w:t>
      </w:r>
      <w:r w:rsidR="0035694E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35694E" w:rsidRDefault="0035694E" w:rsidP="0035694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5694E">
        <w:rPr>
          <w:rFonts w:ascii="Times New Roman" w:hAnsi="Times New Roman" w:cs="Times New Roman"/>
          <w:sz w:val="24"/>
          <w:szCs w:val="24"/>
          <w:lang w:val="en-GB"/>
        </w:rPr>
        <w:t>the status of the SE sector in general</w:t>
      </w:r>
    </w:p>
    <w:p w:rsidR="0035694E" w:rsidRDefault="0035694E" w:rsidP="0035694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regulation, laws and the role of the government</w:t>
      </w:r>
    </w:p>
    <w:p w:rsidR="0035694E" w:rsidRDefault="0035694E" w:rsidP="0035694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market, products and doing business</w:t>
      </w:r>
    </w:p>
    <w:p w:rsidR="0035694E" w:rsidRDefault="0035694E" w:rsidP="0035694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financing and supporting</w:t>
      </w:r>
      <w:r w:rsidR="002A0B55">
        <w:rPr>
          <w:rFonts w:ascii="Times New Roman" w:hAnsi="Times New Roman" w:cs="Times New Roman"/>
          <w:sz w:val="24"/>
          <w:szCs w:val="24"/>
          <w:lang w:val="en-GB"/>
        </w:rPr>
        <w:t>, structure and cash flow issues</w:t>
      </w:r>
    </w:p>
    <w:p w:rsidR="0035694E" w:rsidRDefault="0035694E" w:rsidP="0035694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networks and cooperation</w:t>
      </w:r>
    </w:p>
    <w:p w:rsidR="0035694E" w:rsidRDefault="0035694E" w:rsidP="0035694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know-how transfer </w:t>
      </w:r>
    </w:p>
    <w:p w:rsidR="0035694E" w:rsidRDefault="0035694E" w:rsidP="0035694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human resources (employing, education)</w:t>
      </w:r>
    </w:p>
    <w:p w:rsidR="002A0B55" w:rsidRDefault="002A0B55" w:rsidP="0035694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management issues</w:t>
      </w:r>
    </w:p>
    <w:p w:rsidR="00E3798E" w:rsidRDefault="0035694E" w:rsidP="0035694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development opportunities, needs and limits</w:t>
      </w:r>
    </w:p>
    <w:p w:rsidR="00E3798E" w:rsidRDefault="00E3798E" w:rsidP="0035694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future vision about the </w:t>
      </w:r>
      <w:r w:rsidR="002A0B55">
        <w:rPr>
          <w:rFonts w:ascii="Times New Roman" w:hAnsi="Times New Roman" w:cs="Times New Roman"/>
          <w:sz w:val="24"/>
          <w:szCs w:val="24"/>
          <w:lang w:val="en-GB"/>
        </w:rPr>
        <w:t xml:space="preserve">SE </w:t>
      </w:r>
      <w:r>
        <w:rPr>
          <w:rFonts w:ascii="Times New Roman" w:hAnsi="Times New Roman" w:cs="Times New Roman"/>
          <w:sz w:val="24"/>
          <w:szCs w:val="24"/>
          <w:lang w:val="en-GB"/>
        </w:rPr>
        <w:t>sector</w:t>
      </w:r>
    </w:p>
    <w:p w:rsidR="0035694E" w:rsidRPr="0035694E" w:rsidRDefault="00E3798E" w:rsidP="0035694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suggestions and other</w:t>
      </w:r>
    </w:p>
    <w:p w:rsidR="0035694E" w:rsidRPr="00F47B0C" w:rsidRDefault="0035694E" w:rsidP="00A61AB5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1B72ED" w:rsidRPr="00A9291F" w:rsidRDefault="00487DF3" w:rsidP="00A9291F">
      <w:pPr>
        <w:ind w:left="0" w:firstLine="0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A9291F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 xml:space="preserve">Additional research tool: </w:t>
      </w:r>
      <w:r w:rsidRPr="00A9291F">
        <w:rPr>
          <w:rFonts w:ascii="Times New Roman" w:hAnsi="Times New Roman" w:cs="Times New Roman"/>
          <w:color w:val="auto"/>
          <w:sz w:val="24"/>
          <w:szCs w:val="24"/>
          <w:lang w:val="en-GB"/>
        </w:rPr>
        <w:t>please make a short questionnaire</w:t>
      </w:r>
      <w:r w:rsidR="00A9291F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A9291F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with the social enterprises involved in the focus group. It will be very useful to compare the information from the partners. Please make a short summary about these surveys’ result in the appendix of the need analysis document. </w:t>
      </w:r>
    </w:p>
    <w:p w:rsidR="001B72ED" w:rsidRDefault="001B72ED">
      <w:pPr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:rsidR="00BF540D" w:rsidRPr="00F47B0C" w:rsidRDefault="00E83DCA" w:rsidP="00A61AB5">
      <w:pPr>
        <w:ind w:left="0" w:firstLine="0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>U</w:t>
      </w:r>
      <w:r w:rsidR="00BF540D" w:rsidRPr="00F47B0C">
        <w:rPr>
          <w:rFonts w:ascii="Times New Roman" w:hAnsi="Times New Roman" w:cs="Times New Roman"/>
          <w:color w:val="auto"/>
          <w:sz w:val="24"/>
          <w:szCs w:val="24"/>
          <w:lang w:val="en-GB"/>
        </w:rPr>
        <w:t>se the</w:t>
      </w:r>
      <w:r w:rsidR="00C9794B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following mandatory</w:t>
      </w:r>
      <w:r w:rsidR="00BF540D" w:rsidRPr="00F47B0C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questions:</w:t>
      </w:r>
    </w:p>
    <w:p w:rsidR="005E72E6" w:rsidRDefault="005E72E6">
      <w:pPr>
        <w:ind w:left="0" w:firstLine="0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:rsidR="005E72E6" w:rsidRDefault="0087277A">
      <w:pPr>
        <w:ind w:left="0" w:firstLine="0"/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</w:pPr>
      <w:r w:rsidRPr="0087277A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SE’s general information:</w:t>
      </w:r>
    </w:p>
    <w:p w:rsidR="00BF540D" w:rsidRPr="00F47B0C" w:rsidRDefault="00BF540D" w:rsidP="00F3385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color w:val="auto"/>
          <w:sz w:val="24"/>
          <w:szCs w:val="24"/>
          <w:lang w:val="en-GB"/>
        </w:rPr>
        <w:t>The name of the SE</w:t>
      </w:r>
    </w:p>
    <w:p w:rsidR="00A61AB5" w:rsidRPr="00F47B0C" w:rsidRDefault="00BF540D" w:rsidP="00F3385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color w:val="auto"/>
          <w:sz w:val="24"/>
          <w:szCs w:val="24"/>
          <w:lang w:val="en-GB"/>
        </w:rPr>
        <w:t>The legal form of the SE</w:t>
      </w:r>
    </w:p>
    <w:p w:rsidR="00F33853" w:rsidRPr="00F47B0C" w:rsidRDefault="00BF540D" w:rsidP="00F3385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Year of foundation </w:t>
      </w:r>
    </w:p>
    <w:p w:rsidR="00F33853" w:rsidRPr="00F47B0C" w:rsidRDefault="00BF540D" w:rsidP="00F3385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color w:val="auto"/>
          <w:sz w:val="24"/>
          <w:szCs w:val="24"/>
          <w:lang w:val="en-GB"/>
        </w:rPr>
        <w:t>Owner</w:t>
      </w:r>
    </w:p>
    <w:p w:rsidR="005E72E6" w:rsidRDefault="005E72E6">
      <w:pPr>
        <w:ind w:left="360" w:firstLine="0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:rsidR="005E72E6" w:rsidRPr="00C9794B" w:rsidRDefault="00487DF3" w:rsidP="00596194">
      <w:pPr>
        <w:ind w:left="0" w:firstLine="0"/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</w:pPr>
      <w:r w:rsidRPr="00487DF3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 xml:space="preserve">SE characteristics: </w:t>
      </w:r>
    </w:p>
    <w:p w:rsidR="00BF540D" w:rsidRDefault="00BF540D" w:rsidP="00F3385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color w:val="auto"/>
          <w:sz w:val="24"/>
          <w:szCs w:val="24"/>
          <w:lang w:val="en-GB"/>
        </w:rPr>
        <w:t>Main activity</w:t>
      </w:r>
      <w:r w:rsidR="00E83DCA">
        <w:rPr>
          <w:rFonts w:ascii="Times New Roman" w:hAnsi="Times New Roman" w:cs="Times New Roman"/>
          <w:color w:val="auto"/>
          <w:sz w:val="24"/>
          <w:szCs w:val="24"/>
          <w:lang w:val="en-GB"/>
        </w:rPr>
        <w:t>/activities</w:t>
      </w:r>
    </w:p>
    <w:p w:rsidR="005E72E6" w:rsidRDefault="004F0F0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>Target Group of SE</w:t>
      </w:r>
    </w:p>
    <w:p w:rsidR="005E72E6" w:rsidRDefault="004F0F0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>Description/Characteristic of Product/Service</w:t>
      </w:r>
    </w:p>
    <w:p w:rsidR="005E72E6" w:rsidRDefault="004F0F0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Non- For-profit activities/engagement   </w:t>
      </w:r>
    </w:p>
    <w:p w:rsidR="005E72E6" w:rsidRDefault="005E72E6">
      <w:pPr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:rsidR="00C13BFC" w:rsidRDefault="00C13BFC">
      <w:pPr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:rsidR="005E72E6" w:rsidRPr="00C9794B" w:rsidRDefault="00487DF3">
      <w:pPr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</w:pPr>
      <w:r w:rsidRPr="00487DF3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Enterprise key figures:</w:t>
      </w:r>
    </w:p>
    <w:p w:rsidR="00F33853" w:rsidRDefault="00BF540D" w:rsidP="00F3385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color w:val="auto"/>
          <w:sz w:val="24"/>
          <w:szCs w:val="24"/>
          <w:lang w:val="en-GB"/>
        </w:rPr>
        <w:t>The number of employee</w:t>
      </w:r>
      <w:r w:rsidR="00E83DCA">
        <w:rPr>
          <w:rFonts w:ascii="Times New Roman" w:hAnsi="Times New Roman" w:cs="Times New Roman"/>
          <w:color w:val="auto"/>
          <w:sz w:val="24"/>
          <w:szCs w:val="24"/>
          <w:lang w:val="en-GB"/>
        </w:rPr>
        <w:t>s</w:t>
      </w:r>
      <w:r w:rsidR="004F0F08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(development over last years if possible)</w:t>
      </w:r>
    </w:p>
    <w:p w:rsidR="004F0F08" w:rsidRPr="00F47B0C" w:rsidRDefault="004F0F08" w:rsidP="00F3385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>Annual Turnover</w:t>
      </w:r>
    </w:p>
    <w:p w:rsidR="00333BBE" w:rsidRPr="00F47B0C" w:rsidRDefault="00BF540D" w:rsidP="00F3385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color w:val="auto"/>
          <w:sz w:val="24"/>
          <w:szCs w:val="24"/>
          <w:lang w:val="en-GB"/>
        </w:rPr>
        <w:t>Income in the last year (2016)</w:t>
      </w:r>
    </w:p>
    <w:p w:rsidR="005E72E6" w:rsidRDefault="005E72E6">
      <w:pPr>
        <w:ind w:left="360" w:firstLine="0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:rsidR="005E72E6" w:rsidRPr="00C9794B" w:rsidRDefault="00487DF3">
      <w:pPr>
        <w:ind w:left="360" w:firstLine="0"/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</w:pPr>
      <w:r w:rsidRPr="00487DF3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 xml:space="preserve">Ecosystem relations: </w:t>
      </w:r>
    </w:p>
    <w:p w:rsidR="00F33853" w:rsidRPr="00F47B0C" w:rsidRDefault="00BF540D" w:rsidP="00F3385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color w:val="auto"/>
          <w:sz w:val="24"/>
          <w:szCs w:val="24"/>
          <w:lang w:val="en-GB"/>
        </w:rPr>
        <w:t>Main business pa</w:t>
      </w:r>
      <w:r w:rsidR="00E83DCA">
        <w:rPr>
          <w:rFonts w:ascii="Times New Roman" w:hAnsi="Times New Roman" w:cs="Times New Roman"/>
          <w:color w:val="auto"/>
          <w:sz w:val="24"/>
          <w:szCs w:val="24"/>
          <w:lang w:val="en-GB"/>
        </w:rPr>
        <w:t>r</w:t>
      </w:r>
      <w:r w:rsidRPr="00F47B0C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tners </w:t>
      </w:r>
    </w:p>
    <w:p w:rsidR="00BF540D" w:rsidRPr="00F47B0C" w:rsidRDefault="00BF540D" w:rsidP="00F3385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color w:val="auto"/>
          <w:sz w:val="24"/>
          <w:szCs w:val="24"/>
          <w:lang w:val="en-GB"/>
        </w:rPr>
        <w:t>Membership in any specific cooperation</w:t>
      </w:r>
      <w:r w:rsidR="002A0B55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bodies, organizations, unions </w:t>
      </w:r>
      <w:r w:rsidRPr="00F47B0C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or cluster</w:t>
      </w:r>
    </w:p>
    <w:p w:rsidR="00316766" w:rsidRDefault="00BF540D" w:rsidP="00BF54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color w:val="auto"/>
          <w:sz w:val="24"/>
          <w:szCs w:val="24"/>
          <w:lang w:val="en-GB"/>
        </w:rPr>
        <w:t>Receiving of (local) governmental financial support</w:t>
      </w:r>
      <w:r w:rsidR="00B0735A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. </w:t>
      </w:r>
      <w:r w:rsidR="00476652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Compared with the annual revenue how much proportion it </w:t>
      </w:r>
      <w:proofErr w:type="gramStart"/>
      <w:r w:rsidR="00476652">
        <w:rPr>
          <w:rFonts w:ascii="Times New Roman" w:hAnsi="Times New Roman" w:cs="Times New Roman"/>
          <w:color w:val="auto"/>
          <w:sz w:val="24"/>
          <w:szCs w:val="24"/>
          <w:lang w:val="en-GB"/>
        </w:rPr>
        <w:t>means.?</w:t>
      </w:r>
      <w:proofErr w:type="gramEnd"/>
    </w:p>
    <w:p w:rsidR="00333BBE" w:rsidRPr="00F47B0C" w:rsidRDefault="00333BBE" w:rsidP="00946DB9">
      <w:pPr>
        <w:ind w:left="0" w:firstLine="0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:rsidR="00B03106" w:rsidRPr="00F47B0C" w:rsidRDefault="00B03106" w:rsidP="00946DB9">
      <w:pPr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b/>
          <w:sz w:val="24"/>
          <w:szCs w:val="24"/>
          <w:lang w:val="en-GB"/>
        </w:rPr>
        <w:t>Documentation of the</w:t>
      </w:r>
      <w:r w:rsidR="00F70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47B0C">
        <w:rPr>
          <w:rFonts w:ascii="Times New Roman" w:hAnsi="Times New Roman" w:cs="Times New Roman"/>
          <w:b/>
          <w:sz w:val="24"/>
          <w:szCs w:val="24"/>
          <w:lang w:val="en-GB"/>
        </w:rPr>
        <w:t>focus</w:t>
      </w:r>
      <w:r w:rsidR="00F70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47B0C">
        <w:rPr>
          <w:rFonts w:ascii="Times New Roman" w:hAnsi="Times New Roman" w:cs="Times New Roman"/>
          <w:b/>
          <w:sz w:val="24"/>
          <w:szCs w:val="24"/>
          <w:lang w:val="en-GB"/>
        </w:rPr>
        <w:t>group</w:t>
      </w:r>
      <w:r w:rsidR="00F70C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47B0C">
        <w:rPr>
          <w:rFonts w:ascii="Times New Roman" w:hAnsi="Times New Roman" w:cs="Times New Roman"/>
          <w:b/>
          <w:sz w:val="24"/>
          <w:szCs w:val="24"/>
          <w:lang w:val="en-GB"/>
        </w:rPr>
        <w:t>interviews</w:t>
      </w:r>
    </w:p>
    <w:p w:rsidR="001C0A20" w:rsidRPr="00F47B0C" w:rsidRDefault="00E83DCA" w:rsidP="00946DB9">
      <w:pPr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It is highly recommended for e</w:t>
      </w:r>
      <w:r w:rsidR="00BF540D" w:rsidRPr="00F47B0C">
        <w:rPr>
          <w:rFonts w:ascii="Times New Roman" w:hAnsi="Times New Roman" w:cs="Times New Roman"/>
          <w:sz w:val="24"/>
          <w:szCs w:val="24"/>
          <w:lang w:val="en-GB"/>
        </w:rPr>
        <w:t>very partner</w:t>
      </w:r>
      <w:r w:rsidR="00C979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C979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F540D" w:rsidRPr="00F47B0C">
        <w:rPr>
          <w:rFonts w:ascii="Times New Roman" w:hAnsi="Times New Roman" w:cs="Times New Roman"/>
          <w:sz w:val="24"/>
          <w:szCs w:val="24"/>
          <w:lang w:val="en-GB"/>
        </w:rPr>
        <w:t>use the</w:t>
      </w:r>
      <w:r w:rsidR="00C9794B">
        <w:rPr>
          <w:rFonts w:ascii="Times New Roman" w:hAnsi="Times New Roman" w:cs="Times New Roman"/>
          <w:sz w:val="24"/>
          <w:szCs w:val="24"/>
          <w:lang w:val="en-GB"/>
        </w:rPr>
        <w:t xml:space="preserve"> following</w:t>
      </w:r>
      <w:r w:rsidR="00BF540D"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 tools for the documentation of the focus groups</w:t>
      </w:r>
      <w:r w:rsidR="009C61D0">
        <w:rPr>
          <w:rFonts w:ascii="Times New Roman" w:hAnsi="Times New Roman" w:cs="Times New Roman"/>
          <w:sz w:val="24"/>
          <w:szCs w:val="24"/>
          <w:lang w:val="en-GB"/>
        </w:rPr>
        <w:t xml:space="preserve"> interviews.</w:t>
      </w:r>
    </w:p>
    <w:p w:rsidR="001C0A20" w:rsidRPr="004646B3" w:rsidRDefault="00B03106" w:rsidP="001C0A2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646B3">
        <w:rPr>
          <w:rFonts w:ascii="Times New Roman" w:hAnsi="Times New Roman" w:cs="Times New Roman"/>
          <w:sz w:val="24"/>
          <w:szCs w:val="24"/>
          <w:lang w:val="en-GB"/>
        </w:rPr>
        <w:t>Invitation (letter</w:t>
      </w:r>
      <w:r w:rsidR="00C979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646B3">
        <w:rPr>
          <w:rFonts w:ascii="Times New Roman" w:hAnsi="Times New Roman" w:cs="Times New Roman"/>
          <w:sz w:val="24"/>
          <w:szCs w:val="24"/>
          <w:lang w:val="en-GB"/>
        </w:rPr>
        <w:t>or email)</w:t>
      </w:r>
    </w:p>
    <w:p w:rsidR="001C0A20" w:rsidRPr="001C0A20" w:rsidRDefault="00B03106" w:rsidP="001C0A20">
      <w:pPr>
        <w:pStyle w:val="m1441974160858747426msolist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val="en-GB" w:eastAsia="en-US"/>
        </w:rPr>
      </w:pPr>
      <w:r w:rsidRPr="001C0A20">
        <w:rPr>
          <w:lang w:val="en-GB"/>
        </w:rPr>
        <w:t>Agenda</w:t>
      </w:r>
    </w:p>
    <w:p w:rsidR="001C0A20" w:rsidRPr="001C0A20" w:rsidRDefault="009B79AD" w:rsidP="001C0A20">
      <w:pPr>
        <w:pStyle w:val="m1441974160858747426msolist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lang w:val="en-GB"/>
        </w:rPr>
      </w:pPr>
      <w:r w:rsidRPr="001C0A20">
        <w:rPr>
          <w:lang w:val="en-GB"/>
        </w:rPr>
        <w:t>Short briefing for the FG Participants; including purpose of FG and info on</w:t>
      </w:r>
      <w:r w:rsidR="00C9794B">
        <w:rPr>
          <w:lang w:val="en-GB"/>
        </w:rPr>
        <w:t xml:space="preserve"> </w:t>
      </w:r>
      <w:r w:rsidRPr="001C0A20">
        <w:rPr>
          <w:lang w:val="en-GB"/>
        </w:rPr>
        <w:t xml:space="preserve">SENTINEL </w:t>
      </w:r>
    </w:p>
    <w:p w:rsidR="001C0A20" w:rsidRDefault="00B03106" w:rsidP="001C0A20">
      <w:pPr>
        <w:pStyle w:val="m1441974160858747426msolist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lang w:val="en-GB"/>
        </w:rPr>
      </w:pPr>
      <w:r w:rsidRPr="001C0A20">
        <w:rPr>
          <w:lang w:val="en-GB"/>
        </w:rPr>
        <w:t>Attendance</w:t>
      </w:r>
      <w:r w:rsidR="00C9794B">
        <w:rPr>
          <w:lang w:val="en-GB"/>
        </w:rPr>
        <w:t xml:space="preserve"> </w:t>
      </w:r>
      <w:r w:rsidRPr="001C0A20">
        <w:rPr>
          <w:lang w:val="en-GB"/>
        </w:rPr>
        <w:t>sheet</w:t>
      </w:r>
      <w:r w:rsidR="00C9794B">
        <w:rPr>
          <w:lang w:val="en-GB"/>
        </w:rPr>
        <w:t xml:space="preserve"> </w:t>
      </w:r>
      <w:r w:rsidRPr="001C0A20">
        <w:rPr>
          <w:lang w:val="en-GB"/>
        </w:rPr>
        <w:t>for</w:t>
      </w:r>
      <w:r w:rsidR="00C9794B">
        <w:rPr>
          <w:lang w:val="en-GB"/>
        </w:rPr>
        <w:t xml:space="preserve"> </w:t>
      </w:r>
      <w:r w:rsidRPr="001C0A20">
        <w:rPr>
          <w:lang w:val="en-GB"/>
        </w:rPr>
        <w:t>each</w:t>
      </w:r>
      <w:r w:rsidR="00C9794B">
        <w:rPr>
          <w:lang w:val="en-GB"/>
        </w:rPr>
        <w:t xml:space="preserve"> </w:t>
      </w:r>
      <w:r w:rsidR="00E83DCA" w:rsidRPr="001C0A20">
        <w:rPr>
          <w:lang w:val="en-GB"/>
        </w:rPr>
        <w:t xml:space="preserve">organised </w:t>
      </w:r>
      <w:r w:rsidRPr="001C0A20">
        <w:rPr>
          <w:lang w:val="en-GB"/>
        </w:rPr>
        <w:t>focus</w:t>
      </w:r>
      <w:r w:rsidR="00C9794B">
        <w:rPr>
          <w:lang w:val="en-GB"/>
        </w:rPr>
        <w:t xml:space="preserve"> </w:t>
      </w:r>
      <w:r w:rsidRPr="001C0A20">
        <w:rPr>
          <w:lang w:val="en-GB"/>
        </w:rPr>
        <w:t>group</w:t>
      </w:r>
      <w:r w:rsidR="00E83DCA" w:rsidRPr="001C0A20">
        <w:rPr>
          <w:lang w:val="en-GB"/>
        </w:rPr>
        <w:t xml:space="preserve"> interviews</w:t>
      </w:r>
    </w:p>
    <w:p w:rsidR="001C0A20" w:rsidRPr="001C0A20" w:rsidRDefault="00B03106" w:rsidP="001C0A20">
      <w:pPr>
        <w:pStyle w:val="m1441974160858747426msolist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lang w:val="en-GB"/>
        </w:rPr>
      </w:pPr>
      <w:r w:rsidRPr="001C0A20">
        <w:rPr>
          <w:lang w:val="en-GB"/>
        </w:rPr>
        <w:t>Short</w:t>
      </w:r>
      <w:r w:rsidR="00C9794B">
        <w:rPr>
          <w:lang w:val="en-GB"/>
        </w:rPr>
        <w:t xml:space="preserve"> </w:t>
      </w:r>
      <w:r w:rsidRPr="001C0A20">
        <w:rPr>
          <w:lang w:val="en-GB"/>
        </w:rPr>
        <w:t>memo</w:t>
      </w:r>
      <w:r w:rsidR="00A9291F">
        <w:rPr>
          <w:lang w:val="en-GB"/>
        </w:rPr>
        <w:t xml:space="preserve"> or minute</w:t>
      </w:r>
      <w:r w:rsidRPr="001C0A20">
        <w:rPr>
          <w:lang w:val="en-GB"/>
        </w:rPr>
        <w:t xml:space="preserve"> of the meeting</w:t>
      </w:r>
    </w:p>
    <w:p w:rsidR="00B03106" w:rsidRPr="001C0A20" w:rsidRDefault="00B03106" w:rsidP="001C0A20">
      <w:pPr>
        <w:pStyle w:val="m1441974160858747426msolist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lang w:val="en-GB"/>
        </w:rPr>
      </w:pPr>
      <w:r w:rsidRPr="001C0A20">
        <w:rPr>
          <w:lang w:val="en-GB"/>
        </w:rPr>
        <w:t>Photo documentation (if</w:t>
      </w:r>
      <w:r w:rsidR="00C9794B">
        <w:rPr>
          <w:lang w:val="en-GB"/>
        </w:rPr>
        <w:t xml:space="preserve"> </w:t>
      </w:r>
      <w:r w:rsidRPr="001C0A20">
        <w:rPr>
          <w:lang w:val="en-GB"/>
        </w:rPr>
        <w:t>possible)</w:t>
      </w:r>
    </w:p>
    <w:p w:rsidR="00B03106" w:rsidRPr="00F47B0C" w:rsidRDefault="00B03106" w:rsidP="00946DB9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946DB9" w:rsidRPr="00F47B0C" w:rsidRDefault="008402C1" w:rsidP="00946DB9">
      <w:pPr>
        <w:ind w:left="0" w:firstLine="0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5</w:t>
      </w:r>
      <w:r w:rsidR="00692FA3" w:rsidRPr="00F47B0C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 w:rsidR="000434F1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333BBE" w:rsidRPr="00F47B0C">
        <w:rPr>
          <w:rFonts w:ascii="Times New Roman" w:hAnsi="Times New Roman" w:cs="Times New Roman"/>
          <w:b/>
          <w:sz w:val="28"/>
          <w:szCs w:val="28"/>
          <w:lang w:val="en-GB"/>
        </w:rPr>
        <w:t>Ter</w:t>
      </w:r>
      <w:r w:rsidR="00A279AA" w:rsidRPr="00F47B0C">
        <w:rPr>
          <w:rFonts w:ascii="Times New Roman" w:hAnsi="Times New Roman" w:cs="Times New Roman"/>
          <w:b/>
          <w:sz w:val="28"/>
          <w:szCs w:val="28"/>
          <w:lang w:val="en-GB"/>
        </w:rPr>
        <w:t>r</w:t>
      </w:r>
      <w:r w:rsidR="009C61D0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="00A279AA" w:rsidRPr="00F47B0C">
        <w:rPr>
          <w:rFonts w:ascii="Times New Roman" w:hAnsi="Times New Roman" w:cs="Times New Roman"/>
          <w:b/>
          <w:sz w:val="28"/>
          <w:szCs w:val="28"/>
          <w:lang w:val="en-GB"/>
        </w:rPr>
        <w:t>torial Q</w:t>
      </w:r>
      <w:r w:rsidR="001F0ACC" w:rsidRPr="00F47B0C">
        <w:rPr>
          <w:rFonts w:ascii="Times New Roman" w:hAnsi="Times New Roman" w:cs="Times New Roman"/>
          <w:b/>
          <w:sz w:val="28"/>
          <w:szCs w:val="28"/>
          <w:lang w:val="en-GB"/>
        </w:rPr>
        <w:t xml:space="preserve">uestions </w:t>
      </w:r>
    </w:p>
    <w:p w:rsidR="006D051D" w:rsidRPr="00F47B0C" w:rsidRDefault="006D051D" w:rsidP="006D051D">
      <w:pPr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F0ACC" w:rsidRPr="00F47B0C" w:rsidRDefault="001F0ACC" w:rsidP="006D051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The project’s main </w:t>
      </w:r>
      <w:r w:rsidR="00A9291F">
        <w:rPr>
          <w:rFonts w:ascii="Times New Roman" w:hAnsi="Times New Roman" w:cs="Times New Roman"/>
          <w:sz w:val="24"/>
          <w:szCs w:val="24"/>
          <w:lang w:val="en-GB"/>
        </w:rPr>
        <w:t xml:space="preserve">target </w:t>
      </w:r>
      <w:r w:rsidR="009C61D0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>SE</w:t>
      </w:r>
      <w:r w:rsidR="00E83DC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B79AD">
        <w:rPr>
          <w:rFonts w:ascii="Times New Roman" w:hAnsi="Times New Roman" w:cs="Times New Roman"/>
          <w:sz w:val="24"/>
          <w:szCs w:val="24"/>
          <w:lang w:val="en-GB"/>
        </w:rPr>
        <w:t xml:space="preserve"> operating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9B79AD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>less developed regions</w:t>
      </w:r>
      <w:r w:rsidR="009B79AD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B79AD">
        <w:rPr>
          <w:rFonts w:ascii="Times New Roman" w:hAnsi="Times New Roman" w:cs="Times New Roman"/>
          <w:sz w:val="24"/>
          <w:szCs w:val="24"/>
          <w:lang w:val="en-GB"/>
        </w:rPr>
        <w:t xml:space="preserve">However there are different 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>viewpoint</w:t>
      </w:r>
      <w:r w:rsidR="009C61D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70C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61D0">
        <w:rPr>
          <w:rFonts w:ascii="Times New Roman" w:hAnsi="Times New Roman" w:cs="Times New Roman"/>
          <w:sz w:val="24"/>
          <w:szCs w:val="24"/>
          <w:lang w:val="en-GB"/>
        </w:rPr>
        <w:t xml:space="preserve">about the definition </w:t>
      </w:r>
      <w:r w:rsidR="009B79AD">
        <w:rPr>
          <w:rFonts w:ascii="Times New Roman" w:hAnsi="Times New Roman" w:cs="Times New Roman"/>
          <w:sz w:val="24"/>
          <w:szCs w:val="24"/>
          <w:lang w:val="en-GB"/>
        </w:rPr>
        <w:t xml:space="preserve">and characteristics of 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less developed regions </w:t>
      </w:r>
      <w:r w:rsidR="009B79AD">
        <w:rPr>
          <w:rFonts w:ascii="Times New Roman" w:hAnsi="Times New Roman" w:cs="Times New Roman"/>
          <w:sz w:val="24"/>
          <w:szCs w:val="24"/>
          <w:lang w:val="en-GB"/>
        </w:rPr>
        <w:t>among our partners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B79AD">
        <w:rPr>
          <w:rFonts w:ascii="Times New Roman" w:hAnsi="Times New Roman" w:cs="Times New Roman"/>
          <w:sz w:val="24"/>
          <w:szCs w:val="24"/>
          <w:lang w:val="en-GB"/>
        </w:rPr>
        <w:t>In order to make these different perspectives explicit</w:t>
      </w:r>
      <w:r w:rsidR="002C64FA">
        <w:rPr>
          <w:rFonts w:ascii="Times New Roman" w:hAnsi="Times New Roman" w:cs="Times New Roman"/>
          <w:sz w:val="24"/>
          <w:szCs w:val="24"/>
          <w:lang w:val="en-GB"/>
        </w:rPr>
        <w:t>, partners are requested to</w:t>
      </w:r>
      <w:r w:rsidR="009B79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summarize </w:t>
      </w:r>
      <w:r w:rsidR="002C64FA">
        <w:rPr>
          <w:rFonts w:ascii="Times New Roman" w:hAnsi="Times New Roman" w:cs="Times New Roman"/>
          <w:sz w:val="24"/>
          <w:szCs w:val="24"/>
          <w:lang w:val="en-GB"/>
        </w:rPr>
        <w:t>their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 interpretation </w:t>
      </w:r>
      <w:r w:rsidR="004A2E5B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 the less developed regions. (Some of the partners already did it in the project documentation</w:t>
      </w:r>
      <w:r w:rsidR="00E83DCA">
        <w:rPr>
          <w:rFonts w:ascii="Times New Roman" w:hAnsi="Times New Roman" w:cs="Times New Roman"/>
          <w:sz w:val="24"/>
          <w:szCs w:val="24"/>
          <w:lang w:val="en-GB"/>
        </w:rPr>
        <w:t>.O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>nly summarize it.)</w:t>
      </w:r>
    </w:p>
    <w:p w:rsidR="001F0ACC" w:rsidRPr="00F47B0C" w:rsidRDefault="004A2E5B" w:rsidP="006D051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When drafting</w:t>
      </w:r>
      <w:r w:rsidR="002C64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F0ACC" w:rsidRPr="00F47B0C">
        <w:rPr>
          <w:rFonts w:ascii="Times New Roman" w:hAnsi="Times New Roman" w:cs="Times New Roman"/>
          <w:sz w:val="24"/>
          <w:szCs w:val="24"/>
          <w:lang w:val="en-GB"/>
        </w:rPr>
        <w:t>the needs analysis</w:t>
      </w:r>
      <w:r w:rsidR="00875DD2">
        <w:rPr>
          <w:rFonts w:ascii="Times New Roman" w:hAnsi="Times New Roman" w:cs="Times New Roman"/>
          <w:sz w:val="24"/>
          <w:szCs w:val="24"/>
          <w:lang w:val="en-GB"/>
        </w:rPr>
        <w:t xml:space="preserve"> document</w:t>
      </w:r>
      <w:r w:rsidR="001F0ACC"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, please use </w:t>
      </w:r>
      <w:r w:rsidR="00A279AA" w:rsidRPr="00F47B0C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2C64FA">
        <w:rPr>
          <w:rFonts w:ascii="Times New Roman" w:hAnsi="Times New Roman" w:cs="Times New Roman"/>
          <w:sz w:val="24"/>
          <w:szCs w:val="24"/>
          <w:lang w:val="en-GB"/>
        </w:rPr>
        <w:t xml:space="preserve"> following</w:t>
      </w:r>
      <w:r w:rsidR="00A279AA"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 remarks:</w:t>
      </w:r>
    </w:p>
    <w:p w:rsidR="00A279AA" w:rsidRPr="00F47B0C" w:rsidRDefault="00A279AA" w:rsidP="0071006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In the desk research module, mainly concentrate </w:t>
      </w:r>
      <w:r w:rsidR="002C64FA">
        <w:rPr>
          <w:rFonts w:ascii="Times New Roman" w:hAnsi="Times New Roman" w:cs="Times New Roman"/>
          <w:sz w:val="24"/>
          <w:szCs w:val="24"/>
          <w:lang w:val="en-GB"/>
        </w:rPr>
        <w:t xml:space="preserve">more </w:t>
      </w:r>
      <w:r w:rsidR="00E83DCA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2C64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the general and national phenomena, data and information, and less </w:t>
      </w:r>
      <w:r w:rsidR="008227E0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your own </w:t>
      </w:r>
      <w:r w:rsidR="00166925">
        <w:rPr>
          <w:rFonts w:ascii="Times New Roman" w:hAnsi="Times New Roman" w:cs="Times New Roman"/>
          <w:sz w:val="24"/>
          <w:szCs w:val="24"/>
          <w:lang w:val="en-GB"/>
        </w:rPr>
        <w:t xml:space="preserve">regional/local 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features. </w:t>
      </w:r>
    </w:p>
    <w:p w:rsidR="00A279AA" w:rsidRPr="00F47B0C" w:rsidRDefault="00A279AA" w:rsidP="0071006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sz w:val="24"/>
          <w:szCs w:val="24"/>
          <w:lang w:val="en-GB"/>
        </w:rPr>
        <w:t>In the focus group module, the main viewpoint could be local/regional features</w:t>
      </w:r>
      <w:r w:rsidR="00595DF1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C64F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>less developed region</w:t>
      </w:r>
      <w:r w:rsidR="002C64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94BDD">
        <w:rPr>
          <w:rFonts w:ascii="Times New Roman" w:hAnsi="Times New Roman" w:cs="Times New Roman"/>
          <w:sz w:val="24"/>
          <w:szCs w:val="24"/>
          <w:lang w:val="en-GB"/>
        </w:rPr>
        <w:t>target of your project activities,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 beside some general information and result</w:t>
      </w:r>
      <w:r w:rsidR="004A2E5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1006C" w:rsidRPr="00F47B0C" w:rsidRDefault="0071006C" w:rsidP="00A279AA">
      <w:pPr>
        <w:pStyle w:val="Listaszerbekezds"/>
        <w:ind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93160D" w:rsidRPr="00F47B0C" w:rsidRDefault="008402C1" w:rsidP="0071006C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6</w:t>
      </w:r>
      <w:r w:rsidR="00692FA3" w:rsidRPr="00F47B0C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 w:rsidR="000434F1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A279AA" w:rsidRPr="00F47B0C">
        <w:rPr>
          <w:rFonts w:ascii="Times New Roman" w:hAnsi="Times New Roman" w:cs="Times New Roman"/>
          <w:b/>
          <w:sz w:val="28"/>
          <w:szCs w:val="28"/>
          <w:lang w:val="en-GB"/>
        </w:rPr>
        <w:t>The Structure of the Needs Analysis Document</w:t>
      </w:r>
    </w:p>
    <w:p w:rsidR="0093160D" w:rsidRPr="00F47B0C" w:rsidRDefault="0093160D" w:rsidP="0071006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C43B0" w:rsidRDefault="00A279AA" w:rsidP="0093160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The language of the document is English, it is recommended </w:t>
      </w:r>
      <w:r w:rsidR="008227E0">
        <w:rPr>
          <w:rFonts w:ascii="Times New Roman" w:hAnsi="Times New Roman" w:cs="Times New Roman"/>
          <w:sz w:val="24"/>
          <w:szCs w:val="24"/>
          <w:lang w:val="en-GB"/>
        </w:rPr>
        <w:t xml:space="preserve">for the document 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F70CFD">
        <w:rPr>
          <w:rFonts w:ascii="Times New Roman" w:hAnsi="Times New Roman" w:cs="Times New Roman"/>
          <w:sz w:val="24"/>
          <w:szCs w:val="24"/>
          <w:lang w:val="en-GB"/>
        </w:rPr>
        <w:t>be at least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 20 pages (</w:t>
      </w:r>
      <w:r w:rsidR="008227E0">
        <w:rPr>
          <w:rFonts w:ascii="Times New Roman" w:hAnsi="Times New Roman" w:cs="Times New Roman"/>
          <w:sz w:val="24"/>
          <w:szCs w:val="24"/>
          <w:lang w:val="en-GB"/>
        </w:rPr>
        <w:t xml:space="preserve">but 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>not more than 25 pages), with TNR font, font size 12, line spacing 1.5</w:t>
      </w:r>
      <w:r w:rsidR="00B80AAD" w:rsidRPr="00F47B0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C43B0" w:rsidRDefault="003C43B0" w:rsidP="0093160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3C43B0" w:rsidRDefault="003C43B0" w:rsidP="0093160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Please use the Template document!  </w:t>
      </w:r>
    </w:p>
    <w:p w:rsidR="00A279AA" w:rsidRPr="00F47B0C" w:rsidRDefault="00B80AAD" w:rsidP="0093160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93160D" w:rsidRPr="00F47B0C" w:rsidRDefault="00B80AAD" w:rsidP="0093160D">
      <w:pPr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b/>
          <w:sz w:val="24"/>
          <w:szCs w:val="24"/>
          <w:lang w:val="en-GB"/>
        </w:rPr>
        <w:t>Structure</w:t>
      </w:r>
      <w:r w:rsidR="0093160D" w:rsidRPr="00F47B0C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93160D" w:rsidRPr="00F47B0C" w:rsidRDefault="00B80AAD" w:rsidP="009316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sz w:val="24"/>
          <w:szCs w:val="24"/>
          <w:lang w:val="en-GB"/>
        </w:rPr>
        <w:t>Executive Summary</w:t>
      </w:r>
      <w:r w:rsidR="00AF0BA9"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B03106" w:rsidRPr="00F47B0C">
        <w:rPr>
          <w:rFonts w:ascii="Times New Roman" w:hAnsi="Times New Roman" w:cs="Times New Roman"/>
          <w:sz w:val="24"/>
          <w:szCs w:val="24"/>
          <w:lang w:val="en-GB"/>
        </w:rPr>
        <w:t>2-3</w:t>
      </w:r>
      <w:r w:rsidR="00AF0BA9"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 p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3160D" w:rsidRPr="00F47B0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93160D" w:rsidRPr="00F47B0C" w:rsidRDefault="00B80AAD" w:rsidP="009316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sz w:val="24"/>
          <w:szCs w:val="24"/>
          <w:lang w:val="en-GB"/>
        </w:rPr>
        <w:t>Introduction</w:t>
      </w:r>
      <w:r w:rsidR="0093160D"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>(Recommended content: structure, sources, territorial approach, other information, etc.</w:t>
      </w:r>
      <w:r w:rsidR="00476652">
        <w:rPr>
          <w:rFonts w:ascii="Times New Roman" w:hAnsi="Times New Roman" w:cs="Times New Roman"/>
          <w:sz w:val="24"/>
          <w:szCs w:val="24"/>
          <w:lang w:val="en-GB"/>
        </w:rPr>
        <w:t xml:space="preserve"> about the document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B03106"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 (1 </w:t>
      </w:r>
      <w:r w:rsidR="0093160D" w:rsidRPr="00F47B0C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3160D" w:rsidRPr="00F47B0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93160D" w:rsidRPr="00F47B0C" w:rsidRDefault="00B80AAD" w:rsidP="009316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The status of SEs in general. (Recommended content: main statistical data, territorial differences, legal forms, short history, owners, typical activities, etc. Source: </w:t>
      </w:r>
      <w:r w:rsidR="00AF0BA9" w:rsidRPr="00F47B0C">
        <w:rPr>
          <w:rFonts w:ascii="Times New Roman" w:hAnsi="Times New Roman" w:cs="Times New Roman"/>
          <w:sz w:val="24"/>
          <w:szCs w:val="24"/>
          <w:lang w:val="en-GB"/>
        </w:rPr>
        <w:t>deskresearch</w:t>
      </w:r>
      <w:r w:rsidR="00B03106" w:rsidRPr="00F47B0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B03106"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 (3</w:t>
      </w:r>
      <w:r w:rsidR="0093160D" w:rsidRPr="00F47B0C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3160D"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)    </w:t>
      </w:r>
    </w:p>
    <w:p w:rsidR="001630C6" w:rsidRPr="00F47B0C" w:rsidRDefault="00B80AAD" w:rsidP="009316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Business </w:t>
      </w:r>
      <w:r w:rsidR="001C0A20">
        <w:rPr>
          <w:rFonts w:ascii="Times New Roman" w:hAnsi="Times New Roman" w:cs="Times New Roman"/>
          <w:sz w:val="24"/>
          <w:szCs w:val="24"/>
          <w:lang w:val="en-GB"/>
        </w:rPr>
        <w:t>Ecosystem</w:t>
      </w:r>
      <w:proofErr w:type="gramStart"/>
      <w:r w:rsidR="00564A10" w:rsidRPr="00F47B0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F47B0C">
        <w:rPr>
          <w:rFonts w:ascii="Times New Roman" w:hAnsi="Times New Roman" w:cs="Times New Roman"/>
          <w:sz w:val="24"/>
          <w:szCs w:val="24"/>
          <w:lang w:val="en-GB"/>
        </w:rPr>
        <w:t>Recommended content: regulation, governmental</w:t>
      </w:r>
      <w:r w:rsidR="004A2E5B">
        <w:rPr>
          <w:rFonts w:ascii="Times New Roman" w:hAnsi="Times New Roman" w:cs="Times New Roman"/>
          <w:sz w:val="24"/>
          <w:szCs w:val="24"/>
          <w:lang w:val="en-GB"/>
        </w:rPr>
        <w:t>/regional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 strategies, financing, local/regional opportunities, etc. Source: desk </w:t>
      </w:r>
      <w:proofErr w:type="gramStart"/>
      <w:r w:rsidRPr="00F47B0C">
        <w:rPr>
          <w:rFonts w:ascii="Times New Roman" w:hAnsi="Times New Roman" w:cs="Times New Roman"/>
          <w:sz w:val="24"/>
          <w:szCs w:val="24"/>
          <w:lang w:val="en-GB"/>
        </w:rPr>
        <w:t>research</w:t>
      </w:r>
      <w:r w:rsidR="008227E0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End"/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 focus group interviews.)</w:t>
      </w:r>
      <w:r w:rsidR="00B03106"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 (3</w:t>
      </w:r>
      <w:r w:rsidR="00AF0BA9"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 p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F0BA9"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</w:p>
    <w:p w:rsidR="001630C6" w:rsidRPr="00F47B0C" w:rsidRDefault="00564A10" w:rsidP="009316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The main challenges of the SEs. (Recommended content: market, labour-market, capital, technology, management, guidance, networks, bureaucracy, etc. Source: desk </w:t>
      </w:r>
      <w:proofErr w:type="gramStart"/>
      <w:r w:rsidRPr="00F47B0C">
        <w:rPr>
          <w:rFonts w:ascii="Times New Roman" w:hAnsi="Times New Roman" w:cs="Times New Roman"/>
          <w:sz w:val="24"/>
          <w:szCs w:val="24"/>
          <w:lang w:val="en-GB"/>
        </w:rPr>
        <w:t>research</w:t>
      </w:r>
      <w:r w:rsidR="008227E0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End"/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 focus group interviews.) </w:t>
      </w:r>
      <w:r w:rsidR="00B03106" w:rsidRPr="00F47B0C">
        <w:rPr>
          <w:rFonts w:ascii="Times New Roman" w:hAnsi="Times New Roman" w:cs="Times New Roman"/>
          <w:sz w:val="24"/>
          <w:szCs w:val="24"/>
          <w:lang w:val="en-GB"/>
        </w:rPr>
        <w:t>(3-4</w:t>
      </w:r>
      <w:r w:rsidR="00AF0BA9"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 p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F0BA9" w:rsidRPr="00F47B0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93160D" w:rsidRPr="00F47B0C" w:rsidRDefault="00564A10" w:rsidP="009316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sz w:val="24"/>
          <w:szCs w:val="24"/>
          <w:lang w:val="en-GB"/>
        </w:rPr>
        <w:t>Support and capacity-building needs</w:t>
      </w:r>
      <w:r w:rsidR="00AF0BA9"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>(Source: desk research, focus group interviews.)</w:t>
      </w:r>
      <w:r w:rsidR="00B03106"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 (3-4</w:t>
      </w:r>
      <w:r w:rsidR="00AF0BA9"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 p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F0BA9" w:rsidRPr="00F47B0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460490" w:rsidRPr="00F47B0C" w:rsidRDefault="00564A10" w:rsidP="009316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Other information, recommendations. </w:t>
      </w:r>
      <w:r w:rsidR="00AF0BA9" w:rsidRPr="00F47B0C">
        <w:rPr>
          <w:rFonts w:ascii="Times New Roman" w:hAnsi="Times New Roman" w:cs="Times New Roman"/>
          <w:sz w:val="24"/>
          <w:szCs w:val="24"/>
          <w:lang w:val="en-GB"/>
        </w:rPr>
        <w:t>(1</w:t>
      </w:r>
      <w:r w:rsidR="00B03106" w:rsidRPr="00F47B0C">
        <w:rPr>
          <w:rFonts w:ascii="Times New Roman" w:hAnsi="Times New Roman" w:cs="Times New Roman"/>
          <w:sz w:val="24"/>
          <w:szCs w:val="24"/>
          <w:lang w:val="en-GB"/>
        </w:rPr>
        <w:t>-2</w:t>
      </w:r>
      <w:r w:rsidR="00AF0BA9"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 p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F0BA9" w:rsidRPr="00F47B0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6D1338" w:rsidRPr="00F47B0C" w:rsidRDefault="006D1338" w:rsidP="0093160D">
      <w:pPr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13BFC" w:rsidRDefault="00C13BF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:rsidR="00C13BFC" w:rsidRDefault="00C13BFC" w:rsidP="0093160D">
      <w:pPr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13BFC" w:rsidRDefault="00C13BFC" w:rsidP="0093160D">
      <w:pPr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64A10" w:rsidRPr="00F47B0C" w:rsidRDefault="00564A10" w:rsidP="0093160D">
      <w:pPr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F47B0C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 Annex 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8227E0" w:rsidRPr="00F47B0C">
        <w:rPr>
          <w:rFonts w:ascii="Times New Roman" w:hAnsi="Times New Roman" w:cs="Times New Roman"/>
          <w:sz w:val="24"/>
          <w:szCs w:val="24"/>
          <w:lang w:val="en-GB"/>
        </w:rPr>
        <w:t>out</w:t>
      </w:r>
      <w:r w:rsidR="008227E0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>extent limit)</w:t>
      </w:r>
      <w:r w:rsidRPr="00F47B0C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564A10" w:rsidRPr="00F47B0C" w:rsidRDefault="00564A10" w:rsidP="0046049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The summary of the </w:t>
      </w:r>
      <w:r w:rsidR="00933AAA" w:rsidRPr="00F47B0C">
        <w:rPr>
          <w:rFonts w:ascii="Times New Roman" w:hAnsi="Times New Roman" w:cs="Times New Roman"/>
          <w:sz w:val="24"/>
          <w:szCs w:val="24"/>
          <w:lang w:val="en-GB"/>
        </w:rPr>
        <w:t>short survey</w:t>
      </w:r>
      <w:r w:rsidR="009C61D0">
        <w:rPr>
          <w:rFonts w:ascii="Times New Roman" w:hAnsi="Times New Roman" w:cs="Times New Roman"/>
          <w:sz w:val="24"/>
          <w:szCs w:val="24"/>
          <w:lang w:val="en-GB"/>
        </w:rPr>
        <w:t xml:space="preserve">s’ 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result with the involved SEs. </w:t>
      </w:r>
    </w:p>
    <w:p w:rsidR="00564A10" w:rsidRPr="00F47B0C" w:rsidRDefault="00564A10" w:rsidP="0046049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Information and documentation </w:t>
      </w:r>
      <w:r w:rsidR="00933AAA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>the focus group</w:t>
      </w:r>
      <w:r w:rsidR="00933AAA">
        <w:rPr>
          <w:rFonts w:ascii="Times New Roman" w:hAnsi="Times New Roman" w:cs="Times New Roman"/>
          <w:sz w:val="24"/>
          <w:szCs w:val="24"/>
          <w:lang w:val="en-GB"/>
        </w:rPr>
        <w:t xml:space="preserve"> interviews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>: list of</w:t>
      </w:r>
      <w:r w:rsidR="009C61D0">
        <w:rPr>
          <w:rFonts w:ascii="Times New Roman" w:hAnsi="Times New Roman" w:cs="Times New Roman"/>
          <w:sz w:val="24"/>
          <w:szCs w:val="24"/>
          <w:lang w:val="en-GB"/>
        </w:rPr>
        <w:t xml:space="preserve"> the participants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>, conclusions, results in 2-3 pages.</w:t>
      </w:r>
    </w:p>
    <w:p w:rsidR="00460490" w:rsidRPr="00F47B0C" w:rsidRDefault="00564A10" w:rsidP="00564A1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47B0C">
        <w:rPr>
          <w:rFonts w:ascii="Times New Roman" w:hAnsi="Times New Roman" w:cs="Times New Roman"/>
          <w:sz w:val="24"/>
          <w:szCs w:val="24"/>
          <w:lang w:val="en-GB"/>
        </w:rPr>
        <w:t>Optional: other relevant data, statistic</w:t>
      </w:r>
      <w:r w:rsidR="00933AA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>, table</w:t>
      </w:r>
      <w:r w:rsidR="00933AA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47B0C">
        <w:rPr>
          <w:rFonts w:ascii="Times New Roman" w:hAnsi="Times New Roman" w:cs="Times New Roman"/>
          <w:sz w:val="24"/>
          <w:szCs w:val="24"/>
          <w:lang w:val="en-GB"/>
        </w:rPr>
        <w:t xml:space="preserve">, information, etc. </w:t>
      </w:r>
    </w:p>
    <w:p w:rsidR="00564A10" w:rsidRPr="00F47B0C" w:rsidRDefault="00564A10" w:rsidP="00B0310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02FA4" w:rsidRPr="00F47B0C" w:rsidRDefault="00202FA4" w:rsidP="005D3F60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4A05E4" w:rsidRPr="00F47B0C" w:rsidRDefault="004A05E4" w:rsidP="00202FA4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4A05E4" w:rsidRPr="00F47B0C" w:rsidSect="00C13BFC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269" w:rsidRDefault="00472269" w:rsidP="000434F1">
      <w:pPr>
        <w:spacing w:line="240" w:lineRule="auto"/>
      </w:pPr>
      <w:r>
        <w:separator/>
      </w:r>
    </w:p>
  </w:endnote>
  <w:endnote w:type="continuationSeparator" w:id="0">
    <w:p w:rsidR="00472269" w:rsidRDefault="00472269" w:rsidP="00043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76309"/>
      <w:docPartObj>
        <w:docPartGallery w:val="Page Numbers (Bottom of Page)"/>
        <w:docPartUnique/>
      </w:docPartObj>
    </w:sdtPr>
    <w:sdtContent>
      <w:p w:rsidR="000434F1" w:rsidRDefault="001B72ED">
        <w:pPr>
          <w:pStyle w:val="llb"/>
          <w:jc w:val="right"/>
        </w:pPr>
        <w:r>
          <w:fldChar w:fldCharType="begin"/>
        </w:r>
        <w:r w:rsidR="000434F1">
          <w:instrText>PAGE   \* MERGEFORMAT</w:instrText>
        </w:r>
        <w:r>
          <w:fldChar w:fldCharType="separate"/>
        </w:r>
        <w:r w:rsidR="00BE63F7">
          <w:rPr>
            <w:noProof/>
          </w:rPr>
          <w:t>7</w:t>
        </w:r>
        <w:r>
          <w:fldChar w:fldCharType="end"/>
        </w:r>
      </w:p>
    </w:sdtContent>
  </w:sdt>
  <w:p w:rsidR="000434F1" w:rsidRDefault="000434F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269" w:rsidRDefault="00472269" w:rsidP="000434F1">
      <w:pPr>
        <w:spacing w:line="240" w:lineRule="auto"/>
      </w:pPr>
      <w:r>
        <w:separator/>
      </w:r>
    </w:p>
  </w:footnote>
  <w:footnote w:type="continuationSeparator" w:id="0">
    <w:p w:rsidR="00472269" w:rsidRDefault="00472269" w:rsidP="000434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F1" w:rsidRDefault="00C13BFC" w:rsidP="00C13BFC">
    <w:pPr>
      <w:pStyle w:val="lfej"/>
      <w:jc w:val="right"/>
    </w:pPr>
    <w:r>
      <w:rPr>
        <w:noProof/>
        <w:lang w:eastAsia="hu-HU"/>
      </w:rPr>
      <w:drawing>
        <wp:inline distT="0" distB="0" distL="0" distR="0">
          <wp:extent cx="2082800" cy="89864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TINE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568" cy="900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F1" w:rsidRDefault="000434F1" w:rsidP="000434F1">
    <w:pPr>
      <w:pStyle w:val="lfej"/>
      <w:jc w:val="right"/>
    </w:pPr>
    <w:r>
      <w:rPr>
        <w:noProof/>
        <w:lang w:eastAsia="hu-HU"/>
      </w:rPr>
      <w:drawing>
        <wp:inline distT="0" distB="0" distL="0" distR="0">
          <wp:extent cx="2082800" cy="89864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TINE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568" cy="900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201F"/>
    <w:multiLevelType w:val="hybridMultilevel"/>
    <w:tmpl w:val="EB48E8BE"/>
    <w:lvl w:ilvl="0" w:tplc="0D8894C0">
      <w:start w:val="1"/>
      <w:numFmt w:val="decimal"/>
      <w:lvlText w:val="%1."/>
      <w:lvlJc w:val="left"/>
      <w:pPr>
        <w:ind w:left="1680" w:hanging="6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4686A"/>
    <w:multiLevelType w:val="hybridMultilevel"/>
    <w:tmpl w:val="02E0976A"/>
    <w:lvl w:ilvl="0" w:tplc="0D8894C0">
      <w:start w:val="1"/>
      <w:numFmt w:val="decimal"/>
      <w:lvlText w:val="%1."/>
      <w:lvlJc w:val="left"/>
      <w:pPr>
        <w:ind w:left="1680" w:hanging="6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2B4965"/>
    <w:multiLevelType w:val="hybridMultilevel"/>
    <w:tmpl w:val="3F3A213E"/>
    <w:lvl w:ilvl="0" w:tplc="6728F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E2CAA"/>
    <w:multiLevelType w:val="hybridMultilevel"/>
    <w:tmpl w:val="51967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3E33"/>
    <w:multiLevelType w:val="hybridMultilevel"/>
    <w:tmpl w:val="DE9A61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90DEF"/>
    <w:multiLevelType w:val="hybridMultilevel"/>
    <w:tmpl w:val="7CDA5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7408F"/>
    <w:multiLevelType w:val="hybridMultilevel"/>
    <w:tmpl w:val="F56253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F553C"/>
    <w:multiLevelType w:val="hybridMultilevel"/>
    <w:tmpl w:val="4FE0D37E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16247B"/>
    <w:multiLevelType w:val="hybridMultilevel"/>
    <w:tmpl w:val="98B4AFCC"/>
    <w:lvl w:ilvl="0" w:tplc="0D8894C0">
      <w:start w:val="1"/>
      <w:numFmt w:val="decimal"/>
      <w:lvlText w:val="%1."/>
      <w:lvlJc w:val="left"/>
      <w:pPr>
        <w:ind w:left="1680" w:hanging="6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294F"/>
    <w:multiLevelType w:val="hybridMultilevel"/>
    <w:tmpl w:val="EA043C3A"/>
    <w:lvl w:ilvl="0" w:tplc="0D8894C0">
      <w:start w:val="1"/>
      <w:numFmt w:val="decimal"/>
      <w:lvlText w:val="%1."/>
      <w:lvlJc w:val="left"/>
      <w:pPr>
        <w:ind w:left="1680" w:hanging="6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05FF5"/>
    <w:multiLevelType w:val="hybridMultilevel"/>
    <w:tmpl w:val="C38411C4"/>
    <w:lvl w:ilvl="0" w:tplc="224E4C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74933"/>
    <w:multiLevelType w:val="hybridMultilevel"/>
    <w:tmpl w:val="F1F87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22074"/>
    <w:multiLevelType w:val="hybridMultilevel"/>
    <w:tmpl w:val="7C44D3F2"/>
    <w:lvl w:ilvl="0" w:tplc="0D8894C0">
      <w:start w:val="1"/>
      <w:numFmt w:val="decimal"/>
      <w:lvlText w:val="%1."/>
      <w:lvlJc w:val="left"/>
      <w:pPr>
        <w:ind w:left="1680" w:hanging="6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12CBB"/>
    <w:multiLevelType w:val="hybridMultilevel"/>
    <w:tmpl w:val="81EE29C6"/>
    <w:lvl w:ilvl="0" w:tplc="0D8894C0">
      <w:start w:val="1"/>
      <w:numFmt w:val="decimal"/>
      <w:lvlText w:val="%1."/>
      <w:lvlJc w:val="left"/>
      <w:pPr>
        <w:ind w:left="1680" w:hanging="6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15E3E"/>
    <w:multiLevelType w:val="hybridMultilevel"/>
    <w:tmpl w:val="560A1AFC"/>
    <w:lvl w:ilvl="0" w:tplc="7C5682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8ACD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0091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A403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246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6D2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FE1F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70A0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D25D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5494608"/>
    <w:multiLevelType w:val="hybridMultilevel"/>
    <w:tmpl w:val="4DF40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50812"/>
    <w:multiLevelType w:val="hybridMultilevel"/>
    <w:tmpl w:val="230E4648"/>
    <w:lvl w:ilvl="0" w:tplc="280CDEB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E39C3"/>
    <w:multiLevelType w:val="hybridMultilevel"/>
    <w:tmpl w:val="3DE4D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D78CE"/>
    <w:multiLevelType w:val="hybridMultilevel"/>
    <w:tmpl w:val="84345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4"/>
  </w:num>
  <w:num w:numId="5">
    <w:abstractNumId w:val="17"/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8"/>
  </w:num>
  <w:num w:numId="11">
    <w:abstractNumId w:val="12"/>
  </w:num>
  <w:num w:numId="12">
    <w:abstractNumId w:val="9"/>
  </w:num>
  <w:num w:numId="13">
    <w:abstractNumId w:val="18"/>
  </w:num>
  <w:num w:numId="14">
    <w:abstractNumId w:val="6"/>
  </w:num>
  <w:num w:numId="15">
    <w:abstractNumId w:val="13"/>
  </w:num>
  <w:num w:numId="16">
    <w:abstractNumId w:val="0"/>
  </w:num>
  <w:num w:numId="17">
    <w:abstractNumId w:val="15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02FA4"/>
    <w:rsid w:val="0003623A"/>
    <w:rsid w:val="000434F1"/>
    <w:rsid w:val="000A6BC5"/>
    <w:rsid w:val="000B6B4B"/>
    <w:rsid w:val="000C3C9F"/>
    <w:rsid w:val="000D73A1"/>
    <w:rsid w:val="00123971"/>
    <w:rsid w:val="001630C6"/>
    <w:rsid w:val="00166925"/>
    <w:rsid w:val="00181C78"/>
    <w:rsid w:val="001B72ED"/>
    <w:rsid w:val="001C0A20"/>
    <w:rsid w:val="001E6DBD"/>
    <w:rsid w:val="001F0ACC"/>
    <w:rsid w:val="00202FA4"/>
    <w:rsid w:val="00213CF3"/>
    <w:rsid w:val="002272D8"/>
    <w:rsid w:val="00233D62"/>
    <w:rsid w:val="002431B3"/>
    <w:rsid w:val="00263143"/>
    <w:rsid w:val="002641E8"/>
    <w:rsid w:val="002A0B55"/>
    <w:rsid w:val="002A6643"/>
    <w:rsid w:val="002C2326"/>
    <w:rsid w:val="002C64FA"/>
    <w:rsid w:val="002F206F"/>
    <w:rsid w:val="00316766"/>
    <w:rsid w:val="00323451"/>
    <w:rsid w:val="00333BBE"/>
    <w:rsid w:val="00342D8E"/>
    <w:rsid w:val="00345DED"/>
    <w:rsid w:val="0035694E"/>
    <w:rsid w:val="00371362"/>
    <w:rsid w:val="003A3F80"/>
    <w:rsid w:val="003A43AC"/>
    <w:rsid w:val="003C43B0"/>
    <w:rsid w:val="00423C55"/>
    <w:rsid w:val="00443A63"/>
    <w:rsid w:val="00460490"/>
    <w:rsid w:val="004646B3"/>
    <w:rsid w:val="00472269"/>
    <w:rsid w:val="00476652"/>
    <w:rsid w:val="00487DF3"/>
    <w:rsid w:val="004A05E4"/>
    <w:rsid w:val="004A2E5B"/>
    <w:rsid w:val="004F0F08"/>
    <w:rsid w:val="00564A10"/>
    <w:rsid w:val="00594BDD"/>
    <w:rsid w:val="00595DF1"/>
    <w:rsid w:val="00596194"/>
    <w:rsid w:val="00597B9A"/>
    <w:rsid w:val="005A0D6C"/>
    <w:rsid w:val="005A5651"/>
    <w:rsid w:val="005D1A80"/>
    <w:rsid w:val="005D3F60"/>
    <w:rsid w:val="005D7882"/>
    <w:rsid w:val="005E72E6"/>
    <w:rsid w:val="006051E9"/>
    <w:rsid w:val="0068171C"/>
    <w:rsid w:val="00692FA3"/>
    <w:rsid w:val="006B0F54"/>
    <w:rsid w:val="006B48D6"/>
    <w:rsid w:val="006D051D"/>
    <w:rsid w:val="006D1338"/>
    <w:rsid w:val="006F3132"/>
    <w:rsid w:val="0071006C"/>
    <w:rsid w:val="007874EB"/>
    <w:rsid w:val="007D0B7E"/>
    <w:rsid w:val="0081712A"/>
    <w:rsid w:val="008227E0"/>
    <w:rsid w:val="00823A57"/>
    <w:rsid w:val="008402C1"/>
    <w:rsid w:val="0087277A"/>
    <w:rsid w:val="00875DD2"/>
    <w:rsid w:val="008947ED"/>
    <w:rsid w:val="008967E4"/>
    <w:rsid w:val="009016A1"/>
    <w:rsid w:val="0093160D"/>
    <w:rsid w:val="00933AAA"/>
    <w:rsid w:val="00940B17"/>
    <w:rsid w:val="00946DB9"/>
    <w:rsid w:val="009842F9"/>
    <w:rsid w:val="009B6C54"/>
    <w:rsid w:val="009B79AD"/>
    <w:rsid w:val="009C61D0"/>
    <w:rsid w:val="009C6832"/>
    <w:rsid w:val="00A128D1"/>
    <w:rsid w:val="00A279AA"/>
    <w:rsid w:val="00A61AB5"/>
    <w:rsid w:val="00A9291F"/>
    <w:rsid w:val="00AA3C4E"/>
    <w:rsid w:val="00AC4EE9"/>
    <w:rsid w:val="00AC5A7A"/>
    <w:rsid w:val="00AF0BA9"/>
    <w:rsid w:val="00B03106"/>
    <w:rsid w:val="00B0735A"/>
    <w:rsid w:val="00B15710"/>
    <w:rsid w:val="00B80AAD"/>
    <w:rsid w:val="00BE63F7"/>
    <w:rsid w:val="00BF540D"/>
    <w:rsid w:val="00C13BFC"/>
    <w:rsid w:val="00C41C91"/>
    <w:rsid w:val="00C46E75"/>
    <w:rsid w:val="00C67799"/>
    <w:rsid w:val="00C86A92"/>
    <w:rsid w:val="00C9794B"/>
    <w:rsid w:val="00D412EE"/>
    <w:rsid w:val="00D6033F"/>
    <w:rsid w:val="00D70F8C"/>
    <w:rsid w:val="00D90284"/>
    <w:rsid w:val="00DA4596"/>
    <w:rsid w:val="00E3798E"/>
    <w:rsid w:val="00E41B15"/>
    <w:rsid w:val="00E4383D"/>
    <w:rsid w:val="00E44816"/>
    <w:rsid w:val="00E57412"/>
    <w:rsid w:val="00E83DCA"/>
    <w:rsid w:val="00F150A2"/>
    <w:rsid w:val="00F15B75"/>
    <w:rsid w:val="00F33853"/>
    <w:rsid w:val="00F402B1"/>
    <w:rsid w:val="00F47B0C"/>
    <w:rsid w:val="00F70CFD"/>
    <w:rsid w:val="00FA3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13"/>
        <w:szCs w:val="13"/>
        <w:lang w:val="hu-HU" w:eastAsia="en-US" w:bidi="ar-SA"/>
      </w:rPr>
    </w:rPrDefault>
    <w:pPrDefault>
      <w:pPr>
        <w:spacing w:line="360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05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2FA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02FA4"/>
    <w:rPr>
      <w:color w:val="0000FF" w:themeColor="hyperlink"/>
      <w:u w:val="single"/>
    </w:rPr>
  </w:style>
  <w:style w:type="paragraph" w:customStyle="1" w:styleId="m1441974160858747426msolistparagraph">
    <w:name w:val="m_1441974160858747426msolistparagraph"/>
    <w:basedOn w:val="Norml"/>
    <w:rsid w:val="00B0310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03106"/>
  </w:style>
  <w:style w:type="paragraph" w:styleId="Vltozat">
    <w:name w:val="Revision"/>
    <w:hidden/>
    <w:uiPriority w:val="99"/>
    <w:semiHidden/>
    <w:rsid w:val="00F47B0C"/>
    <w:pPr>
      <w:spacing w:line="240" w:lineRule="auto"/>
      <w:ind w:left="0" w:firstLine="0"/>
      <w:jc w:val="left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47B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B0C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F47B0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47B0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47B0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47B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47B0C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8947ED"/>
    <w:rPr>
      <w:color w:val="800080" w:themeColor="followedHyperlink"/>
      <w:u w:val="single"/>
    </w:rPr>
  </w:style>
  <w:style w:type="character" w:styleId="HTML-idzet">
    <w:name w:val="HTML Cite"/>
    <w:basedOn w:val="Bekezdsalapbettpusa"/>
    <w:uiPriority w:val="99"/>
    <w:semiHidden/>
    <w:unhideWhenUsed/>
    <w:rsid w:val="00D412EE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0434F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34F1"/>
  </w:style>
  <w:style w:type="paragraph" w:styleId="llb">
    <w:name w:val="footer"/>
    <w:basedOn w:val="Norml"/>
    <w:link w:val="llbChar"/>
    <w:uiPriority w:val="99"/>
    <w:unhideWhenUsed/>
    <w:rsid w:val="000434F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3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75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4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sectors/social-economy/enterprises_en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iu.edu/ihec/Krueger-FocusGroupInterviews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Qualitative_re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social/BlobServlet?docId=12988&amp;langId=e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1956-5F96-4A4C-B83F-ED340F8F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1249</Words>
  <Characters>8621</Characters>
  <Application>Microsoft Office Word</Application>
  <DocSecurity>0</DocSecurity>
  <Lines>71</Lines>
  <Paragraphs>19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9851</CharactersWithSpaces>
  <SharedDoc>false</SharedDoc>
  <HLinks>
    <vt:vector size="24" baseType="variant">
      <vt:variant>
        <vt:i4>4718614</vt:i4>
      </vt:variant>
      <vt:variant>
        <vt:i4>6</vt:i4>
      </vt:variant>
      <vt:variant>
        <vt:i4>0</vt:i4>
      </vt:variant>
      <vt:variant>
        <vt:i4>5</vt:i4>
      </vt:variant>
      <vt:variant>
        <vt:lpwstr>http://www.eiu.edu/ihec/Krueger-FocusGroupInterviews.pdf</vt:lpwstr>
      </vt:variant>
      <vt:variant>
        <vt:lpwstr/>
      </vt:variant>
      <vt:variant>
        <vt:i4>458851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https://en.wikipedia.org/wiki/Qualitative_research</vt:lpwstr>
      </vt:variant>
      <vt:variant>
        <vt:lpwstr/>
      </vt:variant>
      <vt:variant>
        <vt:i4>6619211</vt:i4>
      </vt:variant>
      <vt:variant>
        <vt:i4>0</vt:i4>
      </vt:variant>
      <vt:variant>
        <vt:i4>0</vt:i4>
      </vt:variant>
      <vt:variant>
        <vt:i4>5</vt:i4>
      </vt:variant>
      <vt:variant>
        <vt:lpwstr>http://ec.europa.eu/growth/sectors/social-economy/enterprises_en</vt:lpwstr>
      </vt:variant>
      <vt:variant>
        <vt:lpwstr/>
      </vt:variant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http://ec.europa.eu/social/BlobServlet?docId=12988&amp;langId=en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7</cp:revision>
  <dcterms:created xsi:type="dcterms:W3CDTF">2017-07-26T17:42:00Z</dcterms:created>
  <dcterms:modified xsi:type="dcterms:W3CDTF">2017-07-30T08:17:00Z</dcterms:modified>
</cp:coreProperties>
</file>