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42A71" w14:textId="77777777" w:rsidR="00DE7536" w:rsidRPr="00DF6772" w:rsidRDefault="00DE7536" w:rsidP="00DE7536">
      <w:pPr>
        <w:pStyle w:val="CE-StandardText"/>
      </w:pPr>
      <w:r w:rsidRPr="00DF6772">
        <w:rPr>
          <w:noProof/>
          <w:lang w:val="cs-CZ" w:eastAsia="cs-CZ"/>
        </w:rPr>
        <w:drawing>
          <wp:anchor distT="0" distB="0" distL="114300" distR="114300" simplePos="0" relativeHeight="251660288" behindDoc="0" locked="0" layoutInCell="1" allowOverlap="1" wp14:anchorId="19B573FC" wp14:editId="612F510D">
            <wp:simplePos x="0" y="0"/>
            <wp:positionH relativeFrom="column">
              <wp:posOffset>184785</wp:posOffset>
            </wp:positionH>
            <wp:positionV relativeFrom="paragraph">
              <wp:posOffset>-835660</wp:posOffset>
            </wp:positionV>
            <wp:extent cx="2180590" cy="9353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0590" cy="935355"/>
                    </a:xfrm>
                    <a:prstGeom prst="rect">
                      <a:avLst/>
                    </a:prstGeom>
                  </pic:spPr>
                </pic:pic>
              </a:graphicData>
            </a:graphic>
            <wp14:sizeRelH relativeFrom="page">
              <wp14:pctWidth>0</wp14:pctWidth>
            </wp14:sizeRelH>
            <wp14:sizeRelV relativeFrom="page">
              <wp14:pctHeight>0</wp14:pctHeight>
            </wp14:sizeRelV>
          </wp:anchor>
        </w:drawing>
      </w:r>
      <w:r w:rsidRPr="00DF6772">
        <w:rPr>
          <w:noProof/>
          <w:lang w:val="cs-CZ" w:eastAsia="cs-CZ"/>
        </w:rPr>
        <w:drawing>
          <wp:anchor distT="0" distB="0" distL="114300" distR="114300" simplePos="0" relativeHeight="251661312" behindDoc="0" locked="0" layoutInCell="1" allowOverlap="1" wp14:anchorId="6F455D00" wp14:editId="530DBDD0">
            <wp:simplePos x="0" y="0"/>
            <wp:positionH relativeFrom="column">
              <wp:posOffset>5212080</wp:posOffset>
            </wp:positionH>
            <wp:positionV relativeFrom="paragraph">
              <wp:posOffset>6884035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14:paraId="4ECD0F16" w14:textId="213E31DE" w:rsidR="00DE7536" w:rsidRPr="00DF6772" w:rsidRDefault="00DE7536" w:rsidP="00DE7536">
      <w:pPr>
        <w:spacing w:before="0"/>
        <w:ind w:left="0" w:right="0"/>
        <w:rPr>
          <w:rFonts w:ascii="Trebuchet MS" w:hAnsi="Trebuchet MS"/>
          <w:lang w:val="en-GB"/>
        </w:rPr>
      </w:pPr>
    </w:p>
    <w:p w14:paraId="2BC89742" w14:textId="5231F3E4" w:rsidR="00DE7536" w:rsidRPr="00DF6772" w:rsidRDefault="00DE7536" w:rsidP="00DE7536">
      <w:pPr>
        <w:spacing w:before="0"/>
        <w:ind w:left="0" w:right="0"/>
        <w:rPr>
          <w:rFonts w:ascii="Trebuchet MS" w:hAnsi="Trebuchet MS"/>
          <w:lang w:val="en-GB"/>
        </w:rPr>
      </w:pPr>
    </w:p>
    <w:p w14:paraId="495F97C4" w14:textId="77777777" w:rsidR="00DE7536" w:rsidRPr="00DF6772" w:rsidRDefault="00DE7536" w:rsidP="00DE7536">
      <w:pPr>
        <w:pStyle w:val="Textpoznpodarou"/>
        <w:spacing w:line="276" w:lineRule="auto"/>
      </w:pPr>
    </w:p>
    <w:p w14:paraId="734E1D68" w14:textId="2E935217" w:rsidR="00DE7536" w:rsidRPr="00DF6772" w:rsidRDefault="00DE7536" w:rsidP="00DE7536">
      <w:pPr>
        <w:pStyle w:val="CE-StandardText"/>
      </w:pPr>
    </w:p>
    <w:p w14:paraId="16CB0B81" w14:textId="77777777" w:rsidR="00DE7536" w:rsidRPr="00DF6772" w:rsidRDefault="00DE7536" w:rsidP="00DE7536">
      <w:pPr>
        <w:pStyle w:val="CE-StandardText"/>
      </w:pPr>
    </w:p>
    <w:p w14:paraId="06851CEC" w14:textId="61665BB3" w:rsidR="00DE7536" w:rsidRPr="00DF6772" w:rsidRDefault="00497A26" w:rsidP="00DE7536">
      <w:pPr>
        <w:pStyle w:val="CE-StandardText"/>
      </w:pPr>
      <w:r w:rsidRPr="00DF6772">
        <w:rPr>
          <w:noProof/>
          <w:lang w:val="cs-CZ" w:eastAsia="cs-CZ"/>
        </w:rPr>
        <mc:AlternateContent>
          <mc:Choice Requires="wps">
            <w:drawing>
              <wp:anchor distT="0" distB="0" distL="114300" distR="114300" simplePos="0" relativeHeight="251665408" behindDoc="0" locked="0" layoutInCell="1" allowOverlap="1" wp14:anchorId="42A9492F" wp14:editId="2ED8D51E">
                <wp:simplePos x="0" y="0"/>
                <wp:positionH relativeFrom="column">
                  <wp:posOffset>118110</wp:posOffset>
                </wp:positionH>
                <wp:positionV relativeFrom="paragraph">
                  <wp:posOffset>194310</wp:posOffset>
                </wp:positionV>
                <wp:extent cx="6105525" cy="1397000"/>
                <wp:effectExtent l="0" t="0" r="0" b="0"/>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5525" cy="1397000"/>
                        </a:xfrm>
                        <a:prstGeom prst="rect">
                          <a:avLst/>
                        </a:prstGeom>
                        <a:noFill/>
                        <a:ln w="6350">
                          <a:noFill/>
                        </a:ln>
                      </wps:spPr>
                      <wps:txbx>
                        <w:txbxContent>
                          <w:p w14:paraId="632AC39B" w14:textId="46EA1E7B" w:rsidR="00D11B6F" w:rsidRPr="00497A26" w:rsidRDefault="00DF3231" w:rsidP="00DF3231">
                            <w:pPr>
                              <w:autoSpaceDE w:val="0"/>
                              <w:autoSpaceDN w:val="0"/>
                              <w:adjustRightInd w:val="0"/>
                              <w:spacing w:before="0" w:line="240" w:lineRule="auto"/>
                              <w:ind w:left="0" w:right="0"/>
                              <w:jc w:val="left"/>
                            </w:pPr>
                            <w:r>
                              <w:rPr>
                                <w:rFonts w:ascii="Trebuchet MS" w:eastAsiaTheme="minorHAnsi" w:hAnsi="Trebuchet MS" w:cs="CIDFont+F2"/>
                                <w:color w:val="7E94A6"/>
                                <w:sz w:val="60"/>
                                <w:szCs w:val="60"/>
                                <w:lang w:val="cs-CZ"/>
                              </w:rPr>
                              <w:t>D.T3.4</w:t>
                            </w:r>
                            <w:r w:rsidR="00497A26" w:rsidRPr="00497A26">
                              <w:rPr>
                                <w:rFonts w:ascii="Trebuchet MS" w:eastAsiaTheme="minorHAnsi" w:hAnsi="Trebuchet MS" w:cs="CIDFont+F2"/>
                                <w:color w:val="7E94A6"/>
                                <w:sz w:val="60"/>
                                <w:szCs w:val="60"/>
                                <w:lang w:val="cs-CZ"/>
                              </w:rPr>
                              <w:t>.</w:t>
                            </w:r>
                            <w:r w:rsidR="00E9785C">
                              <w:rPr>
                                <w:rFonts w:ascii="Trebuchet MS" w:eastAsiaTheme="minorHAnsi" w:hAnsi="Trebuchet MS" w:cs="CIDFont+F2"/>
                                <w:color w:val="7E94A6"/>
                                <w:sz w:val="60"/>
                                <w:szCs w:val="60"/>
                                <w:lang w:val="cs-CZ"/>
                              </w:rPr>
                              <w:t>5</w:t>
                            </w:r>
                            <w:r w:rsidR="00497A26" w:rsidRPr="00497A26">
                              <w:rPr>
                                <w:rFonts w:ascii="Trebuchet MS" w:eastAsiaTheme="minorHAnsi" w:hAnsi="Trebuchet MS" w:cs="CIDFont+F2"/>
                                <w:color w:val="7E94A6"/>
                                <w:sz w:val="60"/>
                                <w:szCs w:val="60"/>
                                <w:lang w:val="cs-CZ"/>
                              </w:rPr>
                              <w:t xml:space="preserve"> </w:t>
                            </w:r>
                            <w:r w:rsidR="00C64551">
                              <w:rPr>
                                <w:rFonts w:ascii="Trebuchet MS" w:eastAsiaTheme="minorHAnsi" w:hAnsi="Trebuchet MS" w:cs="CIDFont+F2"/>
                                <w:color w:val="7E94A6"/>
                                <w:sz w:val="60"/>
                                <w:szCs w:val="60"/>
                                <w:lang w:val="cs-CZ"/>
                              </w:rPr>
                              <w:t>Pilot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9.3pt;margin-top:15.3pt;width:480.75pt;height:1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" filled="f" stroked="f" strokeweight=".5pt">
                <v:path arrowok="t"/>
                <v:textbox>
                  <w:txbxContent>
                    <w:p w14:paraId="632AC39B" w14:textId="46EA1E7B" w:rsidR="00D11B6F" w:rsidRPr="00497A26" w:rsidRDefault="00DF3231" w:rsidP="00DF3231">
                      <w:pPr>
                        <w:autoSpaceDE w:val="0"/>
                        <w:autoSpaceDN w:val="0"/>
                        <w:adjustRightInd w:val="0"/>
                        <w:spacing w:before="0" w:line="240" w:lineRule="auto"/>
                        <w:ind w:left="0" w:right="0"/>
                        <w:jc w:val="left"/>
                      </w:pPr>
                      <w:r>
                        <w:rPr>
                          <w:rFonts w:ascii="Trebuchet MS" w:eastAsiaTheme="minorHAnsi" w:hAnsi="Trebuchet MS" w:cs="CIDFont+F2"/>
                          <w:color w:val="7E94A6"/>
                          <w:sz w:val="60"/>
                          <w:szCs w:val="60"/>
                          <w:lang w:val="cs-CZ"/>
                        </w:rPr>
                        <w:t>D.T3.4</w:t>
                      </w:r>
                      <w:r w:rsidR="00497A26" w:rsidRPr="00497A26">
                        <w:rPr>
                          <w:rFonts w:ascii="Trebuchet MS" w:eastAsiaTheme="minorHAnsi" w:hAnsi="Trebuchet MS" w:cs="CIDFont+F2"/>
                          <w:color w:val="7E94A6"/>
                          <w:sz w:val="60"/>
                          <w:szCs w:val="60"/>
                          <w:lang w:val="cs-CZ"/>
                        </w:rPr>
                        <w:t>.</w:t>
                      </w:r>
                      <w:r w:rsidR="00E9785C">
                        <w:rPr>
                          <w:rFonts w:ascii="Trebuchet MS" w:eastAsiaTheme="minorHAnsi" w:hAnsi="Trebuchet MS" w:cs="CIDFont+F2"/>
                          <w:color w:val="7E94A6"/>
                          <w:sz w:val="60"/>
                          <w:szCs w:val="60"/>
                          <w:lang w:val="cs-CZ"/>
                        </w:rPr>
                        <w:t>5</w:t>
                      </w:r>
                      <w:r w:rsidR="00497A26" w:rsidRPr="00497A26">
                        <w:rPr>
                          <w:rFonts w:ascii="Trebuchet MS" w:eastAsiaTheme="minorHAnsi" w:hAnsi="Trebuchet MS" w:cs="CIDFont+F2"/>
                          <w:color w:val="7E94A6"/>
                          <w:sz w:val="60"/>
                          <w:szCs w:val="60"/>
                          <w:lang w:val="cs-CZ"/>
                        </w:rPr>
                        <w:t xml:space="preserve"> </w:t>
                      </w:r>
                      <w:r w:rsidR="00C64551">
                        <w:rPr>
                          <w:rFonts w:ascii="Trebuchet MS" w:eastAsiaTheme="minorHAnsi" w:hAnsi="Trebuchet MS" w:cs="CIDFont+F2"/>
                          <w:color w:val="7E94A6"/>
                          <w:sz w:val="60"/>
                          <w:szCs w:val="60"/>
                          <w:lang w:val="cs-CZ"/>
                        </w:rPr>
                        <w:t>Pilot report</w:t>
                      </w:r>
                    </w:p>
                  </w:txbxContent>
                </v:textbox>
              </v:shape>
            </w:pict>
          </mc:Fallback>
        </mc:AlternateContent>
      </w:r>
    </w:p>
    <w:p w14:paraId="3BB34108" w14:textId="77777777" w:rsidR="00DE7536" w:rsidRPr="00DF6772" w:rsidRDefault="00DE7536" w:rsidP="00DE7536">
      <w:pPr>
        <w:pStyle w:val="CE-StandardText"/>
      </w:pPr>
    </w:p>
    <w:p w14:paraId="66D2ABB1" w14:textId="77777777" w:rsidR="00DE7536" w:rsidRPr="00DF6772" w:rsidRDefault="00DE7536" w:rsidP="00DE7536">
      <w:pPr>
        <w:pStyle w:val="CE-StandardText"/>
      </w:pPr>
    </w:p>
    <w:p w14:paraId="3B1192B2" w14:textId="77777777" w:rsidR="00DE7536" w:rsidRPr="00DF6772" w:rsidRDefault="00DE7536" w:rsidP="00DE7536">
      <w:pPr>
        <w:pStyle w:val="CE-StandardText"/>
      </w:pPr>
    </w:p>
    <w:p w14:paraId="2C3597FF" w14:textId="77777777" w:rsidR="00DE7536" w:rsidRPr="00DF6772" w:rsidRDefault="00DE7536" w:rsidP="00DE7536">
      <w:pPr>
        <w:pStyle w:val="CE-StandardText"/>
      </w:pPr>
    </w:p>
    <w:p w14:paraId="1F14E99B" w14:textId="77777777" w:rsidR="006D670D" w:rsidRPr="00DF6772" w:rsidRDefault="006D670D" w:rsidP="00DE7536">
      <w:pPr>
        <w:pStyle w:val="CE-StandardText"/>
      </w:pPr>
    </w:p>
    <w:p w14:paraId="00529C3B" w14:textId="77777777" w:rsidR="00DE7536" w:rsidRPr="00DF6772" w:rsidRDefault="00DE7536" w:rsidP="00DE7536">
      <w:pPr>
        <w:pStyle w:val="CE-StandardText"/>
      </w:pPr>
    </w:p>
    <w:tbl>
      <w:tblPr>
        <w:tblStyle w:val="Rcsostblzat1"/>
        <w:tblpPr w:leftFromText="141" w:rightFromText="141" w:vertAnchor="text" w:horzAnchor="margin" w:tblpXSpec="center" w:tblpY="-65"/>
        <w:tblW w:w="0" w:type="auto"/>
        <w:tblBorders>
          <w:top w:val="single" w:sz="18" w:space="0" w:color="7E93A5"/>
          <w:left w:val="none" w:sz="0" w:space="0" w:color="auto"/>
          <w:bottom w:val="single" w:sz="18" w:space="0" w:color="7E93A5"/>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6D670D" w:rsidRPr="00DF6772" w14:paraId="77C1CB53" w14:textId="77777777" w:rsidTr="006D670D">
        <w:tc>
          <w:tcPr>
            <w:tcW w:w="6391" w:type="dxa"/>
            <w:vAlign w:val="center"/>
          </w:tcPr>
          <w:p w14:paraId="26443DF6" w14:textId="69C54505" w:rsidR="006D670D" w:rsidRPr="00DF6772" w:rsidRDefault="00497A26" w:rsidP="006D670D">
            <w:pPr>
              <w:keepNext/>
              <w:spacing w:before="80" w:after="80"/>
              <w:ind w:left="0" w:right="0"/>
              <w:outlineLvl w:val="1"/>
              <w:rPr>
                <w:rFonts w:ascii="Trebuchet MS" w:hAnsi="Trebuchet MS"/>
                <w:color w:val="7E93A5"/>
                <w:spacing w:val="-20"/>
                <w:kern w:val="72"/>
                <w:sz w:val="32"/>
                <w:szCs w:val="32"/>
                <w:lang w:val="en-GB"/>
                <w14:ligatures w14:val="standard"/>
              </w:rPr>
            </w:pPr>
            <w:r w:rsidRPr="00DF6772">
              <w:rPr>
                <w:rFonts w:ascii="Trebuchet MS" w:hAnsi="Trebuchet MS"/>
                <w:color w:val="7E93A5"/>
                <w:spacing w:val="-20"/>
                <w:kern w:val="72"/>
                <w:sz w:val="32"/>
                <w:szCs w:val="32"/>
                <w:lang w:val="en-GB"/>
                <w14:ligatures w14:val="standard"/>
              </w:rPr>
              <w:t xml:space="preserve">Date: </w:t>
            </w:r>
            <w:r w:rsidR="00E9785C">
              <w:rPr>
                <w:rFonts w:ascii="Trebuchet MS" w:hAnsi="Trebuchet MS"/>
                <w:color w:val="7E93A5"/>
                <w:spacing w:val="-20"/>
                <w:kern w:val="72"/>
                <w:sz w:val="32"/>
                <w:szCs w:val="32"/>
                <w:lang w:val="en-GB"/>
                <w14:ligatures w14:val="standard"/>
              </w:rPr>
              <w:t>31</w:t>
            </w:r>
            <w:r w:rsidR="006B2755">
              <w:rPr>
                <w:rFonts w:ascii="Trebuchet MS" w:hAnsi="Trebuchet MS"/>
                <w:color w:val="7E93A5"/>
                <w:spacing w:val="-20"/>
                <w:kern w:val="72"/>
                <w:sz w:val="32"/>
                <w:szCs w:val="32"/>
                <w:lang w:val="en-GB"/>
                <w14:ligatures w14:val="standard"/>
              </w:rPr>
              <w:t>.3.2022</w:t>
            </w:r>
          </w:p>
          <w:p w14:paraId="7C402A65" w14:textId="5A972939" w:rsidR="00497A26" w:rsidRPr="00DF6772" w:rsidRDefault="00497A26" w:rsidP="00497A26">
            <w:pPr>
              <w:keepNext/>
              <w:spacing w:before="80" w:after="80"/>
              <w:ind w:left="0" w:right="0"/>
              <w:outlineLvl w:val="1"/>
              <w:rPr>
                <w:rFonts w:ascii="Trebuchet MS" w:hAnsi="Trebuchet MS"/>
                <w:color w:val="7E93A5"/>
                <w:spacing w:val="-20"/>
                <w:kern w:val="72"/>
                <w:sz w:val="32"/>
                <w:szCs w:val="32"/>
                <w:lang w:val="en-GB"/>
                <w14:ligatures w14:val="standard"/>
              </w:rPr>
            </w:pPr>
            <w:r w:rsidRPr="00DF6772">
              <w:rPr>
                <w:rFonts w:ascii="Trebuchet MS" w:hAnsi="Trebuchet MS"/>
                <w:color w:val="7E93A5"/>
                <w:spacing w:val="-20"/>
                <w:kern w:val="72"/>
                <w:sz w:val="32"/>
                <w:szCs w:val="32"/>
                <w:lang w:val="en-GB"/>
                <w14:ligatures w14:val="standard"/>
              </w:rPr>
              <w:t>Place: DEX Innovation Centre, Liberec</w:t>
            </w:r>
          </w:p>
        </w:tc>
        <w:tc>
          <w:tcPr>
            <w:tcW w:w="2694" w:type="dxa"/>
            <w:vAlign w:val="center"/>
          </w:tcPr>
          <w:p w14:paraId="44A74FEA" w14:textId="161CD236" w:rsidR="00497A26" w:rsidRPr="00DF6772" w:rsidRDefault="006D670D" w:rsidP="00497A26">
            <w:pPr>
              <w:keepNext/>
              <w:spacing w:before="80" w:after="80"/>
              <w:ind w:left="0" w:right="0"/>
              <w:outlineLvl w:val="1"/>
              <w:rPr>
                <w:rFonts w:ascii="Trebuchet MS" w:hAnsi="Trebuchet MS"/>
                <w:b/>
                <w:bCs/>
                <w:iCs/>
                <w:noProof/>
                <w:color w:val="7E93A5"/>
                <w:spacing w:val="-10"/>
                <w:sz w:val="32"/>
                <w:szCs w:val="32"/>
                <w:lang w:val="en-GB" w:eastAsia="de-AT"/>
              </w:rPr>
            </w:pPr>
            <w:r w:rsidRPr="00DF6772">
              <w:rPr>
                <w:rFonts w:ascii="Trebuchet MS" w:hAnsi="Trebuchet MS"/>
                <w:b/>
                <w:bCs/>
                <w:iCs/>
                <w:noProof/>
                <w:color w:val="7E93A5"/>
                <w:spacing w:val="-10"/>
                <w:sz w:val="32"/>
                <w:szCs w:val="32"/>
                <w:lang w:val="en-GB" w:eastAsia="de-AT"/>
              </w:rPr>
              <w:t xml:space="preserve">  </w:t>
            </w:r>
            <w:r w:rsidR="006B2755">
              <w:rPr>
                <w:rFonts w:ascii="Trebuchet MS" w:hAnsi="Trebuchet MS"/>
                <w:b/>
                <w:bCs/>
                <w:iCs/>
                <w:noProof/>
                <w:color w:val="7E93A5"/>
                <w:spacing w:val="-10"/>
                <w:sz w:val="32"/>
                <w:szCs w:val="32"/>
                <w:lang w:val="en-GB" w:eastAsia="de-AT"/>
              </w:rPr>
              <w:t>Final version</w:t>
            </w:r>
          </w:p>
          <w:p w14:paraId="61B1A989" w14:textId="0757844C" w:rsidR="006D670D" w:rsidRPr="00DF6772" w:rsidRDefault="006D670D" w:rsidP="006D670D">
            <w:pPr>
              <w:keepNext/>
              <w:spacing w:before="80" w:after="80"/>
              <w:ind w:left="0" w:right="0"/>
              <w:outlineLvl w:val="1"/>
              <w:rPr>
                <w:rFonts w:ascii="Trebuchet MS" w:hAnsi="Trebuchet MS"/>
                <w:b/>
                <w:bCs/>
                <w:iCs/>
                <w:noProof/>
                <w:color w:val="7E93A5"/>
                <w:spacing w:val="-10"/>
                <w:sz w:val="32"/>
                <w:szCs w:val="32"/>
                <w:lang w:val="en-GB" w:eastAsia="de-AT"/>
              </w:rPr>
            </w:pPr>
          </w:p>
        </w:tc>
      </w:tr>
    </w:tbl>
    <w:p w14:paraId="60A23832" w14:textId="77777777" w:rsidR="00DE7536" w:rsidRPr="00DF6772" w:rsidRDefault="00DE7536" w:rsidP="00DE7536">
      <w:pPr>
        <w:pStyle w:val="CE-StandardText"/>
      </w:pPr>
    </w:p>
    <w:p w14:paraId="4A52B88B" w14:textId="77777777" w:rsidR="00DE7536" w:rsidRPr="00DF6772" w:rsidRDefault="00DE7536" w:rsidP="00DE7536">
      <w:pPr>
        <w:pStyle w:val="CE-StandardText"/>
      </w:pPr>
    </w:p>
    <w:p w14:paraId="627E994A" w14:textId="77777777" w:rsidR="00DE7536" w:rsidRPr="00DF6772" w:rsidRDefault="006D670D" w:rsidP="00DE7536">
      <w:pPr>
        <w:pStyle w:val="CE-StandardText"/>
      </w:pPr>
      <w:r w:rsidRPr="00DF6772">
        <w:rPr>
          <w:noProof/>
          <w:lang w:val="cs-CZ" w:eastAsia="cs-CZ"/>
        </w:rPr>
        <mc:AlternateContent>
          <mc:Choice Requires="wps">
            <w:drawing>
              <wp:anchor distT="0" distB="0" distL="114300" distR="114300" simplePos="0" relativeHeight="251663360" behindDoc="0" locked="0" layoutInCell="1" allowOverlap="1" wp14:anchorId="797594AF" wp14:editId="2ED5EE45">
                <wp:simplePos x="0" y="0"/>
                <wp:positionH relativeFrom="column">
                  <wp:posOffset>-65075</wp:posOffset>
                </wp:positionH>
                <wp:positionV relativeFrom="paragraph">
                  <wp:posOffset>81381</wp:posOffset>
                </wp:positionV>
                <wp:extent cx="6105525" cy="165735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5525" cy="1657350"/>
                        </a:xfrm>
                        <a:prstGeom prst="rect">
                          <a:avLst/>
                        </a:prstGeom>
                        <a:noFill/>
                        <a:ln w="6350">
                          <a:noFill/>
                        </a:ln>
                      </wps:spPr>
                      <wps:txbx>
                        <w:txbxContent>
                          <w:p w14:paraId="1E142967" w14:textId="20B3CC39" w:rsidR="00BE355B" w:rsidRPr="006D670D" w:rsidRDefault="00D11B6F" w:rsidP="006D670D">
                            <w:pPr>
                              <w:keepNext/>
                              <w:spacing w:before="80" w:after="80"/>
                              <w:ind w:left="0" w:right="0"/>
                              <w:jc w:val="center"/>
                              <w:outlineLvl w:val="1"/>
                              <w:rPr>
                                <w:rFonts w:ascii="Trebuchet MS" w:hAnsi="Trebuchet MS"/>
                                <w:color w:val="7E93A5"/>
                                <w:spacing w:val="-20"/>
                                <w:kern w:val="72"/>
                                <w:sz w:val="36"/>
                                <w:szCs w:val="36"/>
                                <w:lang w:val="en-GB"/>
                                <w14:ligatures w14:val="standard"/>
                              </w:rPr>
                            </w:pPr>
                            <w:r w:rsidRPr="009B6C6F">
                              <w:rPr>
                                <w:rFonts w:ascii="Trebuchet MS" w:hAnsi="Trebuchet MS"/>
                                <w:color w:val="7E93A5"/>
                                <w:spacing w:val="-20"/>
                                <w:kern w:val="72"/>
                                <w:sz w:val="36"/>
                                <w:szCs w:val="36"/>
                                <w:lang w:val="en-GB"/>
                                <w14:ligatures w14:val="standard"/>
                              </w:rPr>
                              <w:t>DEX Innovation C</w:t>
                            </w:r>
                            <w:r w:rsidR="009B6C6F" w:rsidRPr="009B6C6F">
                              <w:rPr>
                                <w:rFonts w:ascii="Trebuchet MS" w:hAnsi="Trebuchet MS"/>
                                <w:color w:val="7E93A5"/>
                                <w:spacing w:val="-20"/>
                                <w:kern w:val="72"/>
                                <w:sz w:val="36"/>
                                <w:szCs w:val="36"/>
                                <w:lang w:val="en-GB"/>
                                <w14:ligatures w14:val="standard"/>
                              </w:rPr>
                              <w:t>en</w:t>
                            </w:r>
                            <w:r w:rsidRPr="009B6C6F">
                              <w:rPr>
                                <w:rFonts w:ascii="Trebuchet MS" w:hAnsi="Trebuchet MS"/>
                                <w:color w:val="7E93A5"/>
                                <w:spacing w:val="-20"/>
                                <w:kern w:val="72"/>
                                <w:sz w:val="36"/>
                                <w:szCs w:val="36"/>
                                <w:lang w:val="en-GB"/>
                                <w14:ligatures w14:val="standard"/>
                              </w:rPr>
                              <w:t xml:space="preserve">tre </w:t>
                            </w:r>
                            <w:r w:rsidR="009B6C6F" w:rsidRPr="009B6C6F">
                              <w:rPr>
                                <w:rFonts w:ascii="Trebuchet MS" w:hAnsi="Trebuchet MS"/>
                                <w:color w:val="7E93A5"/>
                                <w:spacing w:val="-20"/>
                                <w:kern w:val="72"/>
                                <w:sz w:val="36"/>
                                <w:szCs w:val="36"/>
                                <w:lang w:val="en-GB"/>
                                <w14:ligatures w14:val="standard"/>
                              </w:rPr>
                              <w:t>– PP5 – Czech</w:t>
                            </w:r>
                            <w:r w:rsidR="009B6C6F">
                              <w:rPr>
                                <w:rFonts w:ascii="Trebuchet MS" w:hAnsi="Trebuchet MS"/>
                                <w:color w:val="7E93A5"/>
                                <w:spacing w:val="-20"/>
                                <w:kern w:val="72"/>
                                <w:sz w:val="36"/>
                                <w:szCs w:val="36"/>
                                <w:lang w:val="en-GB"/>
                                <w14:ligatures w14:val="standard"/>
                              </w:rPr>
                              <w:t xml:space="preserve"> Republic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27" type="#_x0000_t202" style="position:absolute;left:0;text-align:left;margin-left:-5.1pt;margin-top:6.4pt;width:480.7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" filled="f" stroked="f" strokeweight=".5pt">
                <v:path arrowok="t"/>
                <v:textbox>
                  <w:txbxContent>
                    <w:p w14:paraId="1E142967" w14:textId="20B3CC39" w:rsidR="00BE355B" w:rsidRPr="006D670D" w:rsidRDefault="00D11B6F" w:rsidP="006D670D">
                      <w:pPr>
                        <w:keepNext/>
                        <w:spacing w:before="80" w:after="80"/>
                        <w:ind w:left="0" w:right="0"/>
                        <w:jc w:val="center"/>
                        <w:outlineLvl w:val="1"/>
                        <w:rPr>
                          <w:rFonts w:ascii="Trebuchet MS" w:hAnsi="Trebuchet MS"/>
                          <w:color w:val="7E93A5"/>
                          <w:spacing w:val="-20"/>
                          <w:kern w:val="72"/>
                          <w:sz w:val="36"/>
                          <w:szCs w:val="36"/>
                          <w:lang w:val="en-GB"/>
                          <w14:ligatures w14:val="standard"/>
                        </w:rPr>
                      </w:pPr>
                      <w:r w:rsidRPr="009B6C6F">
                        <w:rPr>
                          <w:rFonts w:ascii="Trebuchet MS" w:hAnsi="Trebuchet MS"/>
                          <w:color w:val="7E93A5"/>
                          <w:spacing w:val="-20"/>
                          <w:kern w:val="72"/>
                          <w:sz w:val="36"/>
                          <w:szCs w:val="36"/>
                          <w:lang w:val="en-GB"/>
                          <w14:ligatures w14:val="standard"/>
                        </w:rPr>
                        <w:t>DEX Innovation C</w:t>
                      </w:r>
                      <w:r w:rsidR="009B6C6F" w:rsidRPr="009B6C6F">
                        <w:rPr>
                          <w:rFonts w:ascii="Trebuchet MS" w:hAnsi="Trebuchet MS"/>
                          <w:color w:val="7E93A5"/>
                          <w:spacing w:val="-20"/>
                          <w:kern w:val="72"/>
                          <w:sz w:val="36"/>
                          <w:szCs w:val="36"/>
                          <w:lang w:val="en-GB"/>
                          <w14:ligatures w14:val="standard"/>
                        </w:rPr>
                        <w:t>en</w:t>
                      </w:r>
                      <w:r w:rsidRPr="009B6C6F">
                        <w:rPr>
                          <w:rFonts w:ascii="Trebuchet MS" w:hAnsi="Trebuchet MS"/>
                          <w:color w:val="7E93A5"/>
                          <w:spacing w:val="-20"/>
                          <w:kern w:val="72"/>
                          <w:sz w:val="36"/>
                          <w:szCs w:val="36"/>
                          <w:lang w:val="en-GB"/>
                          <w14:ligatures w14:val="standard"/>
                        </w:rPr>
                        <w:t xml:space="preserve">tre </w:t>
                      </w:r>
                      <w:r w:rsidR="009B6C6F" w:rsidRPr="009B6C6F">
                        <w:rPr>
                          <w:rFonts w:ascii="Trebuchet MS" w:hAnsi="Trebuchet MS"/>
                          <w:color w:val="7E93A5"/>
                          <w:spacing w:val="-20"/>
                          <w:kern w:val="72"/>
                          <w:sz w:val="36"/>
                          <w:szCs w:val="36"/>
                          <w:lang w:val="en-GB"/>
                          <w14:ligatures w14:val="standard"/>
                        </w:rPr>
                        <w:t>– PP5 – Czech</w:t>
                      </w:r>
                      <w:r w:rsidR="009B6C6F">
                        <w:rPr>
                          <w:rFonts w:ascii="Trebuchet MS" w:hAnsi="Trebuchet MS"/>
                          <w:color w:val="7E93A5"/>
                          <w:spacing w:val="-20"/>
                          <w:kern w:val="72"/>
                          <w:sz w:val="36"/>
                          <w:szCs w:val="36"/>
                          <w:lang w:val="en-GB"/>
                          <w14:ligatures w14:val="standard"/>
                        </w:rPr>
                        <w:t xml:space="preserve"> Republic</w:t>
                      </w:r>
                    </w:p>
                  </w:txbxContent>
                </v:textbox>
              </v:shape>
            </w:pict>
          </mc:Fallback>
        </mc:AlternateContent>
      </w:r>
    </w:p>
    <w:p w14:paraId="2DCBA232" w14:textId="77777777" w:rsidR="00DE7536" w:rsidRPr="00DF6772" w:rsidRDefault="00DE7536" w:rsidP="00DE7536">
      <w:pPr>
        <w:pStyle w:val="CE-StandardText"/>
      </w:pPr>
    </w:p>
    <w:p w14:paraId="781A2ABB" w14:textId="77777777" w:rsidR="00DE7536" w:rsidRPr="00DF6772" w:rsidRDefault="00DE7536" w:rsidP="00DE7536">
      <w:pPr>
        <w:pStyle w:val="CE-StandardText"/>
      </w:pPr>
    </w:p>
    <w:p w14:paraId="1EE64E95" w14:textId="77777777" w:rsidR="00DE7536" w:rsidRPr="00DF6772" w:rsidRDefault="00DE7536" w:rsidP="00DE7536">
      <w:pPr>
        <w:pStyle w:val="CE-StandardText"/>
      </w:pPr>
    </w:p>
    <w:p w14:paraId="04616D58" w14:textId="77777777" w:rsidR="00DE7536" w:rsidRPr="00DF6772" w:rsidRDefault="00DE7536" w:rsidP="00DE7536">
      <w:pPr>
        <w:pStyle w:val="CE-StandardText"/>
      </w:pPr>
    </w:p>
    <w:p w14:paraId="28AC79D3" w14:textId="77777777" w:rsidR="00DE7536" w:rsidRPr="00DF6772" w:rsidRDefault="00DE7536" w:rsidP="00DE7536">
      <w:pPr>
        <w:pStyle w:val="CE-StandardText"/>
      </w:pPr>
    </w:p>
    <w:p w14:paraId="7BCA579C" w14:textId="77777777" w:rsidR="00DE7536" w:rsidRPr="00DF6772" w:rsidRDefault="00DE7536" w:rsidP="00DE7536">
      <w:pPr>
        <w:pStyle w:val="CE-StandardText"/>
      </w:pPr>
    </w:p>
    <w:p w14:paraId="1C8FF236" w14:textId="77777777" w:rsidR="00DE7536" w:rsidRPr="00DF6772" w:rsidRDefault="00DE7536" w:rsidP="00DE7536">
      <w:pPr>
        <w:pStyle w:val="CE-StandardText"/>
      </w:pPr>
    </w:p>
    <w:p w14:paraId="594BC2E1" w14:textId="77777777" w:rsidR="00DE7536" w:rsidRPr="00DF6772" w:rsidRDefault="00DE7536" w:rsidP="00DE7536">
      <w:pPr>
        <w:pStyle w:val="CE-StandardText"/>
      </w:pPr>
    </w:p>
    <w:p w14:paraId="4A801398" w14:textId="77777777" w:rsidR="00DE7536" w:rsidRPr="00DF6772" w:rsidRDefault="00DE7536" w:rsidP="00DE7536">
      <w:pPr>
        <w:pStyle w:val="CE-StandardText"/>
      </w:pPr>
    </w:p>
    <w:p w14:paraId="2E7C909A" w14:textId="77777777" w:rsidR="00DE7536" w:rsidRPr="00DF6772" w:rsidRDefault="00DE7536" w:rsidP="00DE7536">
      <w:pPr>
        <w:pStyle w:val="CE-StandardText"/>
      </w:pPr>
    </w:p>
    <w:p w14:paraId="7BC42A60" w14:textId="77777777" w:rsidR="00DE7536" w:rsidRPr="00DF6772" w:rsidRDefault="00DE7536" w:rsidP="00DE7536">
      <w:pPr>
        <w:pStyle w:val="CE-StandardText"/>
      </w:pPr>
    </w:p>
    <w:p w14:paraId="2F9A9B30" w14:textId="77777777" w:rsidR="00DE7536" w:rsidRPr="00DF6772" w:rsidRDefault="00DE7536" w:rsidP="00DE7536">
      <w:pPr>
        <w:pStyle w:val="CE-StandardText"/>
      </w:pPr>
    </w:p>
    <w:p w14:paraId="59405315" w14:textId="77777777" w:rsidR="00DE7536" w:rsidRPr="00DF6772" w:rsidRDefault="00DE7536" w:rsidP="00DE7536">
      <w:pPr>
        <w:pStyle w:val="CE-StandardText"/>
      </w:pPr>
    </w:p>
    <w:p w14:paraId="13C033E2" w14:textId="77777777" w:rsidR="00DE7536" w:rsidRPr="00DF6772" w:rsidRDefault="00DE7536" w:rsidP="00DE7536">
      <w:pPr>
        <w:pStyle w:val="CE-StandardText"/>
      </w:pPr>
    </w:p>
    <w:p w14:paraId="4F93241E" w14:textId="77777777" w:rsidR="00DE7536" w:rsidRPr="00DF6772" w:rsidRDefault="00DE7536" w:rsidP="00DE7536">
      <w:pPr>
        <w:pStyle w:val="CE-StandardText"/>
      </w:pPr>
    </w:p>
    <w:p w14:paraId="5ADD6385" w14:textId="77777777" w:rsidR="00A312D9" w:rsidRPr="00DF6772" w:rsidRDefault="00A312D9" w:rsidP="00DE7536">
      <w:pPr>
        <w:pStyle w:val="CE-StandardText"/>
        <w:rPr>
          <w:b/>
        </w:rPr>
      </w:pPr>
    </w:p>
    <w:p w14:paraId="4666D4E2" w14:textId="77777777" w:rsidR="00A312D9" w:rsidRPr="00DF6772" w:rsidRDefault="00A312D9" w:rsidP="00DE7536">
      <w:pPr>
        <w:pStyle w:val="CE-StandardText"/>
        <w:rPr>
          <w:b/>
        </w:rPr>
      </w:pPr>
    </w:p>
    <w:tbl>
      <w:tblPr>
        <w:tblpPr w:leftFromText="141" w:rightFromText="141" w:bottomFromText="160" w:vertAnchor="page" w:horzAnchor="margin" w:tblpXSpec="center" w:tblpY="2785"/>
        <w:tblW w:w="0" w:type="auto"/>
        <w:tblLayout w:type="fixed"/>
        <w:tblCellMar>
          <w:left w:w="30" w:type="dxa"/>
          <w:right w:w="30" w:type="dxa"/>
        </w:tblCellMar>
        <w:tblLook w:val="04A0" w:firstRow="1" w:lastRow="0" w:firstColumn="1" w:lastColumn="0" w:noHBand="0" w:noVBand="1"/>
      </w:tblPr>
      <w:tblGrid>
        <w:gridCol w:w="2582"/>
        <w:gridCol w:w="5848"/>
      </w:tblGrid>
      <w:tr w:rsidR="00D11B6F" w:rsidRPr="00DF6772" w14:paraId="14B7F7EF"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hideMark/>
          </w:tcPr>
          <w:p w14:paraId="5B995483" w14:textId="77777777" w:rsidR="00D11B6F" w:rsidRPr="00DF6772" w:rsidRDefault="00D11B6F" w:rsidP="00D11B6F">
            <w:pPr>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Project Number</w:t>
            </w:r>
          </w:p>
        </w:tc>
        <w:tc>
          <w:tcPr>
            <w:tcW w:w="5848" w:type="dxa"/>
            <w:tcBorders>
              <w:top w:val="single" w:sz="6" w:space="0" w:color="auto"/>
              <w:left w:val="single" w:sz="6" w:space="0" w:color="auto"/>
              <w:bottom w:val="single" w:sz="6" w:space="0" w:color="auto"/>
              <w:right w:val="single" w:sz="6" w:space="0" w:color="auto"/>
            </w:tcBorders>
            <w:hideMark/>
          </w:tcPr>
          <w:p w14:paraId="244C0DBE" w14:textId="77777777" w:rsidR="00D11B6F" w:rsidRPr="00DF6772" w:rsidRDefault="00D11B6F" w:rsidP="00D11B6F">
            <w:pPr>
              <w:spacing w:before="0" w:line="312" w:lineRule="auto"/>
              <w:ind w:left="0" w:right="0"/>
              <w:rPr>
                <w:rFonts w:ascii="Trebuchet MS" w:eastAsiaTheme="minorEastAsia" w:hAnsi="Trebuchet MS" w:cs="Calibri"/>
                <w:sz w:val="24"/>
                <w:szCs w:val="22"/>
                <w:lang w:val="en-GB" w:eastAsia="ja-JP"/>
              </w:rPr>
            </w:pPr>
            <w:r w:rsidRPr="00DF6772">
              <w:rPr>
                <w:rFonts w:ascii="Trebuchet MS" w:eastAsiaTheme="minorEastAsia" w:hAnsi="Trebuchet MS" w:cs="Calibri"/>
                <w:sz w:val="24"/>
                <w:szCs w:val="22"/>
                <w:lang w:val="en-GB" w:eastAsia="ja-JP"/>
              </w:rPr>
              <w:t>CE1492</w:t>
            </w:r>
          </w:p>
        </w:tc>
      </w:tr>
      <w:tr w:rsidR="00D11B6F" w:rsidRPr="00DF6772" w14:paraId="3CE5C90E" w14:textId="77777777" w:rsidTr="00D11B6F">
        <w:trPr>
          <w:trHeight w:val="570"/>
        </w:trPr>
        <w:tc>
          <w:tcPr>
            <w:tcW w:w="2582" w:type="dxa"/>
            <w:tcBorders>
              <w:top w:val="single" w:sz="6" w:space="0" w:color="auto"/>
              <w:left w:val="single" w:sz="6" w:space="0" w:color="auto"/>
              <w:bottom w:val="single" w:sz="6" w:space="0" w:color="auto"/>
              <w:right w:val="single" w:sz="6" w:space="0" w:color="auto"/>
            </w:tcBorders>
            <w:hideMark/>
          </w:tcPr>
          <w:p w14:paraId="70AF515B" w14:textId="77777777" w:rsidR="00D11B6F" w:rsidRPr="00DF6772" w:rsidRDefault="00D11B6F" w:rsidP="00D11B6F">
            <w:pPr>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Project Name</w:t>
            </w:r>
          </w:p>
        </w:tc>
        <w:tc>
          <w:tcPr>
            <w:tcW w:w="5848" w:type="dxa"/>
            <w:tcBorders>
              <w:top w:val="single" w:sz="6" w:space="0" w:color="auto"/>
              <w:left w:val="single" w:sz="6" w:space="0" w:color="auto"/>
              <w:bottom w:val="single" w:sz="6" w:space="0" w:color="auto"/>
              <w:right w:val="single" w:sz="6" w:space="0" w:color="auto"/>
            </w:tcBorders>
            <w:hideMark/>
          </w:tcPr>
          <w:p w14:paraId="10D0FF7B" w14:textId="77777777" w:rsidR="00D11B6F" w:rsidRPr="00DF6772" w:rsidRDefault="00D11B6F" w:rsidP="00D11B6F">
            <w:pPr>
              <w:spacing w:before="0" w:line="312" w:lineRule="auto"/>
              <w:ind w:left="0" w:right="0"/>
              <w:rPr>
                <w:rFonts w:ascii="Trebuchet MS" w:eastAsiaTheme="minorEastAsia" w:hAnsi="Trebuchet MS" w:cs="Calibri"/>
                <w:sz w:val="24"/>
                <w:szCs w:val="22"/>
                <w:lang w:val="en-GB" w:eastAsia="ja-JP"/>
              </w:rPr>
            </w:pPr>
            <w:r w:rsidRPr="00DF6772">
              <w:rPr>
                <w:rFonts w:ascii="Trebuchet MS" w:eastAsiaTheme="minorEastAsia" w:hAnsi="Trebuchet MS" w:cs="Calibri"/>
                <w:sz w:val="24"/>
                <w:szCs w:val="22"/>
                <w:lang w:val="en-GB" w:eastAsia="ja-JP"/>
              </w:rPr>
              <w:t>Towards the application of Industry 4.0 in SMEs</w:t>
            </w:r>
          </w:p>
        </w:tc>
      </w:tr>
      <w:tr w:rsidR="00D11B6F" w:rsidRPr="00DF6772" w14:paraId="20FD67F2"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hideMark/>
          </w:tcPr>
          <w:p w14:paraId="565F00D7" w14:textId="77777777" w:rsidR="00D11B6F" w:rsidRPr="00DF6772" w:rsidRDefault="00D11B6F" w:rsidP="00D11B6F">
            <w:pPr>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Project Acronym</w:t>
            </w:r>
          </w:p>
        </w:tc>
        <w:tc>
          <w:tcPr>
            <w:tcW w:w="5848" w:type="dxa"/>
            <w:tcBorders>
              <w:top w:val="single" w:sz="6" w:space="0" w:color="auto"/>
              <w:left w:val="single" w:sz="6" w:space="0" w:color="auto"/>
              <w:bottom w:val="single" w:sz="6" w:space="0" w:color="auto"/>
              <w:right w:val="single" w:sz="6" w:space="0" w:color="auto"/>
            </w:tcBorders>
            <w:hideMark/>
          </w:tcPr>
          <w:p w14:paraId="15B02162" w14:textId="77777777" w:rsidR="00D11B6F" w:rsidRPr="00DF6772" w:rsidRDefault="00D11B6F" w:rsidP="00D11B6F">
            <w:pPr>
              <w:spacing w:before="0" w:line="312" w:lineRule="auto"/>
              <w:ind w:left="0" w:right="0"/>
              <w:rPr>
                <w:rFonts w:ascii="Trebuchet MS" w:eastAsiaTheme="minorEastAsia" w:hAnsi="Trebuchet MS" w:cs="Calibri"/>
                <w:sz w:val="24"/>
                <w:szCs w:val="22"/>
                <w:lang w:val="en-GB" w:eastAsia="ja-JP"/>
              </w:rPr>
            </w:pPr>
            <w:r w:rsidRPr="00DF6772">
              <w:rPr>
                <w:rFonts w:ascii="Trebuchet MS" w:eastAsiaTheme="minorEastAsia" w:hAnsi="Trebuchet MS" w:cs="Calibri"/>
                <w:sz w:val="24"/>
                <w:szCs w:val="22"/>
                <w:lang w:val="en-GB" w:eastAsia="ja-JP"/>
              </w:rPr>
              <w:t>4STEPS</w:t>
            </w:r>
          </w:p>
        </w:tc>
      </w:tr>
      <w:tr w:rsidR="00D11B6F" w:rsidRPr="00DF6772" w14:paraId="68F8A147"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hideMark/>
          </w:tcPr>
          <w:p w14:paraId="3489835C" w14:textId="77777777" w:rsidR="00D11B6F" w:rsidRPr="00DF6772" w:rsidRDefault="00D11B6F" w:rsidP="00D11B6F">
            <w:pPr>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Work package</w:t>
            </w:r>
          </w:p>
        </w:tc>
        <w:tc>
          <w:tcPr>
            <w:tcW w:w="5848" w:type="dxa"/>
            <w:tcBorders>
              <w:top w:val="single" w:sz="6" w:space="0" w:color="auto"/>
              <w:left w:val="single" w:sz="6" w:space="0" w:color="auto"/>
              <w:bottom w:val="single" w:sz="6" w:space="0" w:color="auto"/>
              <w:right w:val="single" w:sz="6" w:space="0" w:color="auto"/>
            </w:tcBorders>
            <w:hideMark/>
          </w:tcPr>
          <w:p w14:paraId="1A812F19" w14:textId="0EF9425F" w:rsidR="00D11B6F" w:rsidRPr="00DF6772" w:rsidRDefault="00497A26" w:rsidP="00DF3231">
            <w:pPr>
              <w:autoSpaceDE w:val="0"/>
              <w:autoSpaceDN w:val="0"/>
              <w:adjustRightInd w:val="0"/>
              <w:spacing w:before="0" w:line="240" w:lineRule="auto"/>
              <w:ind w:left="0" w:right="0"/>
              <w:jc w:val="left"/>
              <w:rPr>
                <w:rFonts w:ascii="Trebuchet MS" w:eastAsiaTheme="minorEastAsia" w:hAnsi="Trebuchet MS" w:cs="Calibri"/>
                <w:sz w:val="24"/>
                <w:szCs w:val="22"/>
                <w:lang w:val="en-GB" w:eastAsia="ja-JP"/>
              </w:rPr>
            </w:pPr>
            <w:r w:rsidRPr="00DF6772">
              <w:rPr>
                <w:rFonts w:ascii="Trebuchet MS" w:eastAsiaTheme="minorEastAsia" w:hAnsi="Trebuchet MS" w:cs="Calibri"/>
                <w:sz w:val="24"/>
                <w:szCs w:val="22"/>
                <w:lang w:val="en-GB" w:eastAsia="ja-JP"/>
              </w:rPr>
              <w:t>WP T</w:t>
            </w:r>
            <w:r w:rsidR="00DF3231" w:rsidRPr="00DF6772">
              <w:rPr>
                <w:rFonts w:ascii="Trebuchet MS" w:eastAsiaTheme="minorEastAsia" w:hAnsi="Trebuchet MS" w:cs="Calibri"/>
                <w:sz w:val="24"/>
                <w:szCs w:val="22"/>
                <w:lang w:val="en-GB" w:eastAsia="ja-JP"/>
              </w:rPr>
              <w:t>3</w:t>
            </w:r>
            <w:r w:rsidRPr="00DF6772">
              <w:rPr>
                <w:rFonts w:ascii="Trebuchet MS" w:eastAsiaTheme="minorEastAsia" w:hAnsi="Trebuchet MS" w:cs="Calibri"/>
                <w:sz w:val="24"/>
                <w:szCs w:val="22"/>
                <w:lang w:val="en-GB" w:eastAsia="ja-JP"/>
              </w:rPr>
              <w:t xml:space="preserve"> </w:t>
            </w:r>
            <w:r w:rsidR="00DF3231" w:rsidRPr="00DF6772">
              <w:rPr>
                <w:rFonts w:ascii="Trebuchet MS" w:eastAsiaTheme="minorEastAsia" w:hAnsi="Trebuchet MS" w:cs="Calibri"/>
                <w:sz w:val="24"/>
                <w:szCs w:val="22"/>
                <w:lang w:val="en-GB" w:eastAsia="ja-JP"/>
              </w:rPr>
              <w:t>The Digital Innovation Hubs in action</w:t>
            </w:r>
          </w:p>
        </w:tc>
      </w:tr>
      <w:tr w:rsidR="00D11B6F" w:rsidRPr="00DF6772" w14:paraId="18887A6B"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hideMark/>
          </w:tcPr>
          <w:p w14:paraId="255020C6" w14:textId="77777777" w:rsidR="00D11B6F" w:rsidRPr="00DF6772" w:rsidRDefault="00D11B6F" w:rsidP="00D11B6F">
            <w:pPr>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Activity</w:t>
            </w:r>
          </w:p>
        </w:tc>
        <w:tc>
          <w:tcPr>
            <w:tcW w:w="5848" w:type="dxa"/>
            <w:tcBorders>
              <w:top w:val="single" w:sz="6" w:space="0" w:color="auto"/>
              <w:left w:val="single" w:sz="6" w:space="0" w:color="auto"/>
              <w:bottom w:val="single" w:sz="6" w:space="0" w:color="auto"/>
              <w:right w:val="single" w:sz="6" w:space="0" w:color="auto"/>
            </w:tcBorders>
            <w:hideMark/>
          </w:tcPr>
          <w:p w14:paraId="0447B9F8" w14:textId="4D5F93DD" w:rsidR="00497A26" w:rsidRPr="00DF6772" w:rsidRDefault="00497A26" w:rsidP="00497A26">
            <w:pPr>
              <w:autoSpaceDE w:val="0"/>
              <w:autoSpaceDN w:val="0"/>
              <w:adjustRightInd w:val="0"/>
              <w:spacing w:before="0" w:line="240" w:lineRule="auto"/>
              <w:ind w:left="0" w:right="0"/>
              <w:jc w:val="left"/>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Activity 2</w:t>
            </w:r>
            <w:r w:rsidR="00D11B6F" w:rsidRPr="00DF6772">
              <w:rPr>
                <w:rFonts w:ascii="Trebuchet MS" w:eastAsiaTheme="minorEastAsia" w:hAnsi="Trebuchet MS" w:cs="Calibri"/>
                <w:bCs/>
                <w:sz w:val="24"/>
                <w:szCs w:val="22"/>
                <w:lang w:val="en-GB" w:eastAsia="ja-JP"/>
              </w:rPr>
              <w:t>.</w:t>
            </w:r>
            <w:r w:rsidRPr="00DF6772">
              <w:rPr>
                <w:rFonts w:ascii="Trebuchet MS" w:eastAsiaTheme="minorEastAsia" w:hAnsi="Trebuchet MS" w:cs="Calibri"/>
                <w:bCs/>
                <w:sz w:val="24"/>
                <w:szCs w:val="22"/>
                <w:lang w:val="en-GB" w:eastAsia="ja-JP"/>
              </w:rPr>
              <w:t>2</w:t>
            </w:r>
            <w:r w:rsidR="00D11B6F" w:rsidRPr="00DF6772">
              <w:rPr>
                <w:rFonts w:ascii="Trebuchet MS" w:eastAsiaTheme="minorEastAsia" w:hAnsi="Trebuchet MS" w:cs="Calibri"/>
                <w:bCs/>
                <w:sz w:val="24"/>
                <w:szCs w:val="22"/>
                <w:lang w:val="en-GB" w:eastAsia="ja-JP"/>
              </w:rPr>
              <w:t xml:space="preserve">: </w:t>
            </w:r>
            <w:r w:rsidRPr="00DF6772">
              <w:rPr>
                <w:rFonts w:ascii="Trebuchet MS" w:eastAsiaTheme="minorEastAsia" w:hAnsi="Trebuchet MS" w:cs="Calibri"/>
                <w:bCs/>
                <w:sz w:val="24"/>
                <w:szCs w:val="22"/>
                <w:lang w:val="en-GB" w:eastAsia="ja-JP"/>
              </w:rPr>
              <w:t xml:space="preserve"> Preparing the CE citizen towards the </w:t>
            </w:r>
          </w:p>
          <w:p w14:paraId="0E0608B3" w14:textId="4EB61C4F" w:rsidR="00D11B6F" w:rsidRPr="00DF6772" w:rsidRDefault="00497A26" w:rsidP="00497A26">
            <w:pPr>
              <w:autoSpaceDE w:val="0"/>
              <w:autoSpaceDN w:val="0"/>
              <w:adjustRightInd w:val="0"/>
              <w:spacing w:before="0" w:line="240" w:lineRule="auto"/>
              <w:ind w:left="0" w:right="0"/>
              <w:jc w:val="left"/>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digital future</w:t>
            </w:r>
          </w:p>
        </w:tc>
      </w:tr>
      <w:tr w:rsidR="00D11B6F" w:rsidRPr="00DF6772" w14:paraId="13E4FC5D"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tcPr>
          <w:p w14:paraId="46CD27F9" w14:textId="77777777" w:rsidR="00D11B6F" w:rsidRPr="00DF6772" w:rsidRDefault="00D11B6F" w:rsidP="00D11B6F">
            <w:pPr>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Deliverable</w:t>
            </w:r>
          </w:p>
        </w:tc>
        <w:tc>
          <w:tcPr>
            <w:tcW w:w="5848" w:type="dxa"/>
            <w:tcBorders>
              <w:top w:val="single" w:sz="6" w:space="0" w:color="auto"/>
              <w:left w:val="single" w:sz="6" w:space="0" w:color="auto"/>
              <w:bottom w:val="single" w:sz="6" w:space="0" w:color="auto"/>
              <w:right w:val="single" w:sz="6" w:space="0" w:color="auto"/>
            </w:tcBorders>
          </w:tcPr>
          <w:p w14:paraId="478351C6" w14:textId="5E590300" w:rsidR="00D11B6F" w:rsidRPr="00DF6772" w:rsidRDefault="00DF3231" w:rsidP="00C64551">
            <w:pPr>
              <w:autoSpaceDE w:val="0"/>
              <w:autoSpaceDN w:val="0"/>
              <w:adjustRightInd w:val="0"/>
              <w:spacing w:before="0" w:line="240" w:lineRule="auto"/>
              <w:ind w:left="0" w:right="0"/>
              <w:jc w:val="left"/>
              <w:rPr>
                <w:rFonts w:ascii="Trebuchet MS" w:eastAsiaTheme="minorHAnsi" w:hAnsi="Trebuchet MS" w:cs="OpenSans"/>
                <w:sz w:val="17"/>
                <w:szCs w:val="17"/>
                <w:lang w:val="en-GB"/>
              </w:rPr>
            </w:pPr>
            <w:r w:rsidRPr="00DF6772">
              <w:rPr>
                <w:rFonts w:ascii="Trebuchet MS" w:eastAsiaTheme="minorEastAsia" w:hAnsi="Trebuchet MS" w:cs="Calibri"/>
                <w:bCs/>
                <w:sz w:val="24"/>
                <w:szCs w:val="22"/>
                <w:lang w:val="en-GB" w:eastAsia="ja-JP"/>
              </w:rPr>
              <w:t>D.T3.4</w:t>
            </w:r>
            <w:r w:rsidR="00497A26" w:rsidRPr="00DF6772">
              <w:rPr>
                <w:rFonts w:ascii="Trebuchet MS" w:eastAsiaTheme="minorEastAsia" w:hAnsi="Trebuchet MS" w:cs="Calibri"/>
                <w:bCs/>
                <w:sz w:val="24"/>
                <w:szCs w:val="22"/>
                <w:lang w:val="en-GB" w:eastAsia="ja-JP"/>
              </w:rPr>
              <w:t>.</w:t>
            </w:r>
            <w:r w:rsidR="00C64551">
              <w:rPr>
                <w:rFonts w:ascii="Trebuchet MS" w:eastAsiaTheme="minorEastAsia" w:hAnsi="Trebuchet MS" w:cs="Calibri"/>
                <w:bCs/>
                <w:sz w:val="24"/>
                <w:szCs w:val="22"/>
                <w:lang w:val="en-GB" w:eastAsia="ja-JP"/>
              </w:rPr>
              <w:t>5</w:t>
            </w:r>
            <w:r w:rsidR="00497A26" w:rsidRPr="00DF6772">
              <w:rPr>
                <w:rFonts w:ascii="Trebuchet MS" w:eastAsiaTheme="minorEastAsia" w:hAnsi="Trebuchet MS" w:cs="Calibri"/>
                <w:bCs/>
                <w:sz w:val="24"/>
                <w:szCs w:val="22"/>
                <w:lang w:val="en-GB" w:eastAsia="ja-JP"/>
              </w:rPr>
              <w:t xml:space="preserve"> -  </w:t>
            </w:r>
            <w:r w:rsidR="00C64551">
              <w:rPr>
                <w:rFonts w:ascii="Trebuchet MS" w:eastAsiaTheme="minorEastAsia" w:hAnsi="Trebuchet MS" w:cs="Calibri"/>
                <w:bCs/>
                <w:sz w:val="24"/>
                <w:szCs w:val="22"/>
                <w:lang w:val="en-GB" w:eastAsia="ja-JP"/>
              </w:rPr>
              <w:t>Pilot report</w:t>
            </w:r>
          </w:p>
        </w:tc>
      </w:tr>
      <w:tr w:rsidR="00D11B6F" w:rsidRPr="00DF6772" w14:paraId="2EEE0F58"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hideMark/>
          </w:tcPr>
          <w:p w14:paraId="70F16789" w14:textId="77777777" w:rsidR="00D11B6F" w:rsidRPr="00DF6772" w:rsidRDefault="00D11B6F" w:rsidP="00D11B6F">
            <w:pPr>
              <w:tabs>
                <w:tab w:val="left" w:pos="1753"/>
              </w:tabs>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Author</w:t>
            </w:r>
          </w:p>
        </w:tc>
        <w:tc>
          <w:tcPr>
            <w:tcW w:w="5848" w:type="dxa"/>
            <w:tcBorders>
              <w:top w:val="single" w:sz="6" w:space="0" w:color="auto"/>
              <w:left w:val="single" w:sz="6" w:space="0" w:color="auto"/>
              <w:bottom w:val="single" w:sz="6" w:space="0" w:color="auto"/>
              <w:right w:val="single" w:sz="6" w:space="0" w:color="auto"/>
            </w:tcBorders>
            <w:hideMark/>
          </w:tcPr>
          <w:p w14:paraId="781DEBDA" w14:textId="6B724E3D" w:rsidR="00D11B6F" w:rsidRPr="00DF6772" w:rsidRDefault="00D11B6F" w:rsidP="00D11B6F">
            <w:pPr>
              <w:spacing w:before="0" w:line="312" w:lineRule="auto"/>
              <w:ind w:left="0" w:right="0"/>
              <w:rPr>
                <w:rFonts w:ascii="Trebuchet MS" w:eastAsiaTheme="minorEastAsia" w:hAnsi="Trebuchet MS" w:cs="Calibri"/>
                <w:sz w:val="24"/>
                <w:szCs w:val="22"/>
                <w:lang w:val="en-GB" w:eastAsia="ja-JP"/>
              </w:rPr>
            </w:pPr>
            <w:r w:rsidRPr="00DF6772">
              <w:rPr>
                <w:rFonts w:ascii="Trebuchet MS" w:eastAsiaTheme="minorEastAsia" w:hAnsi="Trebuchet MS" w:cstheme="minorBidi"/>
                <w:sz w:val="24"/>
                <w:szCs w:val="22"/>
                <w:lang w:val="en-GB" w:eastAsia="ja-JP"/>
              </w:rPr>
              <w:t xml:space="preserve">Vojtěch Jíra </w:t>
            </w:r>
          </w:p>
        </w:tc>
      </w:tr>
      <w:tr w:rsidR="00D11B6F" w:rsidRPr="00DF6772" w14:paraId="5AF836DD" w14:textId="77777777" w:rsidTr="00D11B6F">
        <w:trPr>
          <w:trHeight w:val="285"/>
        </w:trPr>
        <w:tc>
          <w:tcPr>
            <w:tcW w:w="2582" w:type="dxa"/>
            <w:tcBorders>
              <w:top w:val="single" w:sz="6" w:space="0" w:color="auto"/>
              <w:left w:val="single" w:sz="6" w:space="0" w:color="auto"/>
              <w:bottom w:val="single" w:sz="6" w:space="0" w:color="auto"/>
              <w:right w:val="single" w:sz="6" w:space="0" w:color="auto"/>
            </w:tcBorders>
            <w:hideMark/>
          </w:tcPr>
          <w:p w14:paraId="7DCF7443" w14:textId="77777777" w:rsidR="00D11B6F" w:rsidRPr="00DF6772" w:rsidRDefault="00D11B6F" w:rsidP="00D11B6F">
            <w:pPr>
              <w:tabs>
                <w:tab w:val="left" w:pos="1753"/>
              </w:tabs>
              <w:spacing w:before="0" w:line="312" w:lineRule="auto"/>
              <w:ind w:left="0" w:right="0"/>
              <w:rPr>
                <w:rFonts w:ascii="Trebuchet MS" w:eastAsiaTheme="minorEastAsia" w:hAnsi="Trebuchet MS" w:cs="Calibri"/>
                <w:bCs/>
                <w:sz w:val="24"/>
                <w:szCs w:val="22"/>
                <w:lang w:val="en-GB" w:eastAsia="ja-JP"/>
              </w:rPr>
            </w:pPr>
            <w:r w:rsidRPr="00DF6772">
              <w:rPr>
                <w:rFonts w:ascii="Trebuchet MS" w:eastAsiaTheme="minorEastAsia" w:hAnsi="Trebuchet MS" w:cs="Calibri"/>
                <w:bCs/>
                <w:sz w:val="24"/>
                <w:szCs w:val="22"/>
                <w:lang w:val="en-GB" w:eastAsia="ja-JP"/>
              </w:rPr>
              <w:t>Contributors</w:t>
            </w:r>
          </w:p>
        </w:tc>
        <w:tc>
          <w:tcPr>
            <w:tcW w:w="5848" w:type="dxa"/>
            <w:tcBorders>
              <w:top w:val="single" w:sz="6" w:space="0" w:color="auto"/>
              <w:left w:val="single" w:sz="6" w:space="0" w:color="auto"/>
              <w:bottom w:val="single" w:sz="6" w:space="0" w:color="auto"/>
              <w:right w:val="single" w:sz="6" w:space="0" w:color="auto"/>
            </w:tcBorders>
            <w:hideMark/>
          </w:tcPr>
          <w:p w14:paraId="1AAC319E" w14:textId="31DE163A" w:rsidR="00D11B6F" w:rsidRPr="00DF6772" w:rsidRDefault="009B6C6F" w:rsidP="00D11B6F">
            <w:pPr>
              <w:spacing w:before="0" w:line="312" w:lineRule="auto"/>
              <w:ind w:left="0" w:right="0"/>
              <w:rPr>
                <w:rFonts w:ascii="Trebuchet MS" w:eastAsiaTheme="minorEastAsia" w:hAnsi="Trebuchet MS" w:cs="Calibri"/>
                <w:sz w:val="24"/>
                <w:szCs w:val="22"/>
                <w:lang w:val="en-GB" w:eastAsia="ja-JP"/>
              </w:rPr>
            </w:pPr>
            <w:r w:rsidRPr="00DF6772">
              <w:rPr>
                <w:rFonts w:ascii="Trebuchet MS" w:eastAsiaTheme="minorEastAsia" w:hAnsi="Trebuchet MS" w:cs="Calibri"/>
                <w:sz w:val="24"/>
                <w:szCs w:val="22"/>
                <w:lang w:val="en-GB" w:eastAsia="ja-JP"/>
              </w:rPr>
              <w:t>PP5 Michal Štefan</w:t>
            </w:r>
          </w:p>
        </w:tc>
      </w:tr>
    </w:tbl>
    <w:p w14:paraId="7201BFD6" w14:textId="77777777" w:rsidR="00BE355B" w:rsidRPr="00DF6772" w:rsidRDefault="00BE355B" w:rsidP="00DE7536">
      <w:pPr>
        <w:pStyle w:val="CE-StandardText"/>
        <w:rPr>
          <w:b/>
        </w:rPr>
      </w:pPr>
    </w:p>
    <w:p w14:paraId="4829577F" w14:textId="77777777" w:rsidR="00BE355B" w:rsidRPr="00DF6772" w:rsidRDefault="00BE355B" w:rsidP="00DE7536">
      <w:pPr>
        <w:pStyle w:val="CE-StandardText"/>
        <w:rPr>
          <w:b/>
        </w:rPr>
      </w:pPr>
    </w:p>
    <w:p w14:paraId="750E8C8F" w14:textId="77777777" w:rsidR="00BE355B" w:rsidRPr="00DF6772" w:rsidRDefault="00BE355B" w:rsidP="00DE7536">
      <w:pPr>
        <w:pStyle w:val="CE-StandardText"/>
        <w:rPr>
          <w:b/>
        </w:rPr>
      </w:pPr>
    </w:p>
    <w:p w14:paraId="4A333998" w14:textId="77777777" w:rsidR="00BE355B" w:rsidRPr="00DF6772" w:rsidRDefault="00BE355B" w:rsidP="00DE7536">
      <w:pPr>
        <w:pStyle w:val="CE-StandardText"/>
        <w:rPr>
          <w:b/>
        </w:rPr>
      </w:pPr>
    </w:p>
    <w:p w14:paraId="2A354893" w14:textId="77777777" w:rsidR="00BE355B" w:rsidRPr="00DF6772" w:rsidRDefault="00BE355B" w:rsidP="00DE7536">
      <w:pPr>
        <w:pStyle w:val="CE-StandardText"/>
        <w:rPr>
          <w:b/>
        </w:rPr>
      </w:pPr>
    </w:p>
    <w:p w14:paraId="592DE666" w14:textId="77777777" w:rsidR="00BE355B" w:rsidRPr="00DF6772" w:rsidRDefault="00BE355B" w:rsidP="00DE7536">
      <w:pPr>
        <w:pStyle w:val="CE-StandardText"/>
        <w:rPr>
          <w:b/>
        </w:rPr>
      </w:pPr>
    </w:p>
    <w:p w14:paraId="50ECBD55" w14:textId="77777777" w:rsidR="00BE355B" w:rsidRPr="00DF6772" w:rsidRDefault="00BE355B" w:rsidP="00DE7536">
      <w:pPr>
        <w:pStyle w:val="CE-StandardText"/>
        <w:rPr>
          <w:b/>
        </w:rPr>
      </w:pPr>
    </w:p>
    <w:p w14:paraId="25283D66" w14:textId="77777777" w:rsidR="00BE355B" w:rsidRPr="00DF6772" w:rsidRDefault="00BE355B" w:rsidP="00DE7536">
      <w:pPr>
        <w:pStyle w:val="CE-StandardText"/>
        <w:rPr>
          <w:b/>
        </w:rPr>
      </w:pPr>
    </w:p>
    <w:p w14:paraId="13C82B87" w14:textId="77777777" w:rsidR="00BE355B" w:rsidRPr="00DF6772" w:rsidRDefault="00BE355B" w:rsidP="00DE7536">
      <w:pPr>
        <w:pStyle w:val="CE-StandardText"/>
        <w:rPr>
          <w:b/>
        </w:rPr>
      </w:pPr>
    </w:p>
    <w:p w14:paraId="013A99BC" w14:textId="77777777" w:rsidR="00BE355B" w:rsidRPr="00DF6772" w:rsidRDefault="00BE355B" w:rsidP="00DE7536">
      <w:pPr>
        <w:pStyle w:val="CE-StandardText"/>
        <w:rPr>
          <w:b/>
        </w:rPr>
      </w:pPr>
    </w:p>
    <w:p w14:paraId="402883E9" w14:textId="77777777" w:rsidR="00BE355B" w:rsidRPr="00DF6772" w:rsidRDefault="00BE355B" w:rsidP="00DE7536">
      <w:pPr>
        <w:pStyle w:val="CE-StandardText"/>
        <w:rPr>
          <w:b/>
        </w:rPr>
      </w:pPr>
    </w:p>
    <w:p w14:paraId="6D59477A" w14:textId="77777777" w:rsidR="00BE355B" w:rsidRPr="00DF6772" w:rsidRDefault="00BE355B" w:rsidP="00DE7536">
      <w:pPr>
        <w:pStyle w:val="CE-StandardText"/>
        <w:rPr>
          <w:b/>
        </w:rPr>
      </w:pPr>
    </w:p>
    <w:p w14:paraId="151803B7" w14:textId="77777777" w:rsidR="00BE355B" w:rsidRPr="00DF6772" w:rsidRDefault="00BE355B" w:rsidP="00DE7536">
      <w:pPr>
        <w:pStyle w:val="CE-StandardText"/>
        <w:rPr>
          <w:b/>
        </w:rPr>
      </w:pPr>
    </w:p>
    <w:p w14:paraId="555348A3" w14:textId="77777777" w:rsidR="00BE355B" w:rsidRPr="00DF6772" w:rsidRDefault="00BE355B" w:rsidP="00DE7536">
      <w:pPr>
        <w:pStyle w:val="CE-StandardText"/>
        <w:rPr>
          <w:b/>
        </w:rPr>
      </w:pPr>
    </w:p>
    <w:p w14:paraId="77168827" w14:textId="77777777" w:rsidR="00BE355B" w:rsidRPr="00DF6772" w:rsidRDefault="00BE355B" w:rsidP="00DE7536">
      <w:pPr>
        <w:pStyle w:val="CE-StandardText"/>
        <w:rPr>
          <w:b/>
        </w:rPr>
      </w:pPr>
    </w:p>
    <w:p w14:paraId="3672326F" w14:textId="77777777" w:rsidR="00BE355B" w:rsidRPr="00DF6772" w:rsidRDefault="00BE355B" w:rsidP="00DE7536">
      <w:pPr>
        <w:pStyle w:val="CE-StandardText"/>
        <w:rPr>
          <w:b/>
        </w:rPr>
      </w:pPr>
    </w:p>
    <w:p w14:paraId="5605A650" w14:textId="77777777" w:rsidR="00BE355B" w:rsidRPr="00DF6772" w:rsidRDefault="00BE355B" w:rsidP="00DE7536">
      <w:pPr>
        <w:pStyle w:val="CE-StandardText"/>
        <w:rPr>
          <w:b/>
        </w:rPr>
      </w:pPr>
    </w:p>
    <w:p w14:paraId="31CA2AAC" w14:textId="77777777" w:rsidR="00BE355B" w:rsidRPr="00DF6772" w:rsidRDefault="00BE355B" w:rsidP="00DE7536">
      <w:pPr>
        <w:pStyle w:val="CE-StandardText"/>
        <w:rPr>
          <w:b/>
        </w:rPr>
      </w:pPr>
    </w:p>
    <w:p w14:paraId="33D3D9A2" w14:textId="77777777" w:rsidR="00BE355B" w:rsidRPr="00DF6772" w:rsidRDefault="00BE355B" w:rsidP="00DE7536">
      <w:pPr>
        <w:pStyle w:val="CE-StandardText"/>
        <w:rPr>
          <w:b/>
        </w:rPr>
      </w:pPr>
    </w:p>
    <w:p w14:paraId="6150EAD3" w14:textId="77777777" w:rsidR="00BE355B" w:rsidRPr="00DF6772" w:rsidRDefault="00BE355B" w:rsidP="00DE7536">
      <w:pPr>
        <w:pStyle w:val="CE-StandardText"/>
        <w:rPr>
          <w:b/>
        </w:rPr>
      </w:pPr>
    </w:p>
    <w:p w14:paraId="784D8BB9" w14:textId="77777777" w:rsidR="00BE355B" w:rsidRPr="00DF6772" w:rsidRDefault="00BE355B" w:rsidP="00DE7536">
      <w:pPr>
        <w:pStyle w:val="CE-StandardText"/>
        <w:rPr>
          <w:b/>
        </w:rPr>
      </w:pPr>
    </w:p>
    <w:p w14:paraId="51F627B3" w14:textId="77777777" w:rsidR="00BE355B" w:rsidRPr="00DF6772" w:rsidRDefault="00BE355B" w:rsidP="00DE7536">
      <w:pPr>
        <w:pStyle w:val="CE-StandardText"/>
        <w:rPr>
          <w:b/>
        </w:rPr>
      </w:pPr>
    </w:p>
    <w:p w14:paraId="6B5DE2A7" w14:textId="77777777" w:rsidR="00BE355B" w:rsidRPr="00DF6772" w:rsidRDefault="00BE355B" w:rsidP="00DE7536">
      <w:pPr>
        <w:pStyle w:val="CE-StandardText"/>
        <w:rPr>
          <w:b/>
        </w:rPr>
      </w:pPr>
    </w:p>
    <w:p w14:paraId="0BCD1EB3" w14:textId="77777777" w:rsidR="00BE355B" w:rsidRPr="00DF6772" w:rsidRDefault="00BE355B" w:rsidP="00DE7536">
      <w:pPr>
        <w:pStyle w:val="CE-StandardText"/>
        <w:rPr>
          <w:b/>
        </w:rPr>
      </w:pPr>
    </w:p>
    <w:p w14:paraId="571F8095" w14:textId="77777777" w:rsidR="00BE355B" w:rsidRPr="00DF6772" w:rsidRDefault="00BE355B" w:rsidP="00DE7536">
      <w:pPr>
        <w:pStyle w:val="CE-StandardText"/>
        <w:rPr>
          <w:b/>
        </w:rPr>
      </w:pPr>
    </w:p>
    <w:p w14:paraId="6E94BFE0" w14:textId="77777777" w:rsidR="00BE355B" w:rsidRPr="00DF6772" w:rsidRDefault="00BE355B" w:rsidP="00DE7536">
      <w:pPr>
        <w:pStyle w:val="CE-StandardText"/>
        <w:rPr>
          <w:b/>
        </w:rPr>
      </w:pPr>
    </w:p>
    <w:p w14:paraId="5B91D5DB" w14:textId="77777777" w:rsidR="00BE355B" w:rsidRPr="00DF6772" w:rsidRDefault="00BE355B" w:rsidP="00DE7536">
      <w:pPr>
        <w:pStyle w:val="CE-StandardText"/>
        <w:rPr>
          <w:b/>
        </w:rPr>
      </w:pPr>
    </w:p>
    <w:p w14:paraId="04C6188A" w14:textId="77777777" w:rsidR="00BE355B" w:rsidRPr="00DF6772" w:rsidRDefault="00BE355B" w:rsidP="00DE7536">
      <w:pPr>
        <w:pStyle w:val="CE-StandardText"/>
        <w:rPr>
          <w:b/>
        </w:rPr>
      </w:pPr>
    </w:p>
    <w:p w14:paraId="3EA821C7" w14:textId="77777777" w:rsidR="00BE355B" w:rsidRPr="00DF6772" w:rsidRDefault="00BE355B" w:rsidP="00DE7536">
      <w:pPr>
        <w:pStyle w:val="CE-StandardText"/>
        <w:rPr>
          <w:b/>
        </w:rPr>
      </w:pPr>
    </w:p>
    <w:p w14:paraId="5324993F" w14:textId="77777777" w:rsidR="00BE355B" w:rsidRPr="00DF6772" w:rsidRDefault="00BE355B" w:rsidP="00DE7536">
      <w:pPr>
        <w:pStyle w:val="CE-StandardText"/>
        <w:rPr>
          <w:b/>
        </w:rPr>
      </w:pPr>
    </w:p>
    <w:p w14:paraId="3E17EA71" w14:textId="77777777" w:rsidR="00BE355B" w:rsidRPr="00DF6772" w:rsidRDefault="00BE355B" w:rsidP="00DE7536">
      <w:pPr>
        <w:pStyle w:val="CE-StandardText"/>
        <w:rPr>
          <w:b/>
        </w:rPr>
      </w:pPr>
    </w:p>
    <w:p w14:paraId="3689C1C0" w14:textId="77777777" w:rsidR="00BE355B" w:rsidRPr="00DF6772" w:rsidRDefault="00BE355B" w:rsidP="00DE7536">
      <w:pPr>
        <w:pStyle w:val="CE-StandardText"/>
        <w:rPr>
          <w:b/>
        </w:rPr>
      </w:pPr>
    </w:p>
    <w:p w14:paraId="5DDAAE47" w14:textId="77777777" w:rsidR="00BE355B" w:rsidRPr="00DF6772" w:rsidRDefault="00BE355B" w:rsidP="00DE7536">
      <w:pPr>
        <w:pStyle w:val="CE-StandardText"/>
        <w:rPr>
          <w:b/>
        </w:rPr>
      </w:pPr>
    </w:p>
    <w:p w14:paraId="0FB80446" w14:textId="77777777" w:rsidR="00DF3231" w:rsidRPr="00DF6772" w:rsidRDefault="00DF3231" w:rsidP="00DF3231">
      <w:pPr>
        <w:spacing w:before="0" w:after="160" w:line="259" w:lineRule="auto"/>
        <w:ind w:left="0" w:right="0"/>
        <w:jc w:val="left"/>
        <w:rPr>
          <w:rFonts w:ascii="Trebuchet MS" w:hAnsi="Trebuchet MS"/>
          <w:lang w:val="en-GB"/>
        </w:rPr>
      </w:pPr>
    </w:p>
    <w:p w14:paraId="72097A5A" w14:textId="455CAF25" w:rsidR="00DF3231" w:rsidRPr="00DF6772" w:rsidRDefault="00DF3231" w:rsidP="00DF3231">
      <w:pPr>
        <w:spacing w:before="0" w:after="160" w:line="259" w:lineRule="auto"/>
        <w:ind w:left="0" w:right="0"/>
        <w:jc w:val="left"/>
        <w:rPr>
          <w:rFonts w:ascii="Trebuchet MS" w:hAnsi="Trebuchet MS"/>
          <w:lang w:val="en-GB"/>
        </w:rPr>
      </w:pPr>
      <w:r w:rsidRPr="00DF6772">
        <w:rPr>
          <w:rFonts w:ascii="Trebuchet MS" w:eastAsiaTheme="minorHAnsi" w:hAnsi="Trebuchet MS" w:cs="CIDFont+F4"/>
          <w:color w:val="7E94A6"/>
          <w:sz w:val="36"/>
          <w:szCs w:val="36"/>
          <w:lang w:val="en-GB"/>
        </w:rPr>
        <w:lastRenderedPageBreak/>
        <w:t>Introduction</w:t>
      </w:r>
    </w:p>
    <w:p w14:paraId="1B7BA7BD" w14:textId="77777777" w:rsidR="00C64551" w:rsidRPr="00012FD4" w:rsidRDefault="00C64551" w:rsidP="00012FD4">
      <w:pPr>
        <w:pStyle w:val="CE-StandardText"/>
        <w:rPr>
          <w:rFonts w:eastAsiaTheme="minorHAnsi"/>
        </w:rPr>
      </w:pPr>
      <w:r w:rsidRPr="00012FD4">
        <w:rPr>
          <w:rFonts w:eastAsiaTheme="minorHAnsi"/>
        </w:rPr>
        <w:t>The 4STEPS project, which focuses on supporting the digital transformation of SMEs and supporting the RIS3 strategy, has designed and delivered training sessions to help develop the knowledge and skills of companies and their employees through practical workshops and a training seminar to strengthen their knowledge in areas that will help them kick-start their own digital transformation.</w:t>
      </w:r>
    </w:p>
    <w:p w14:paraId="71DECE94" w14:textId="77777777" w:rsidR="00C64551" w:rsidRPr="00012FD4" w:rsidRDefault="00C64551" w:rsidP="00012FD4">
      <w:pPr>
        <w:pStyle w:val="CE-StandardText"/>
        <w:rPr>
          <w:rFonts w:eastAsiaTheme="minorHAnsi"/>
        </w:rPr>
      </w:pPr>
      <w:r w:rsidRPr="00012FD4">
        <w:rPr>
          <w:rFonts w:eastAsiaTheme="minorHAnsi"/>
        </w:rPr>
        <w:t xml:space="preserve">Digitalisation is a significant trend that we are facing and have largely injected into our personal and organisational lives. The key to success and "taming" digital trends is building the right capabilities and using the right resources to maintain or enhance competencies to not only stay relevant and eliminate competitive threats in the new digital </w:t>
      </w:r>
      <w:bookmarkStart w:id="0" w:name="_GoBack"/>
      <w:bookmarkEnd w:id="0"/>
      <w:r w:rsidRPr="00012FD4">
        <w:rPr>
          <w:rFonts w:eastAsiaTheme="minorHAnsi"/>
        </w:rPr>
        <w:t xml:space="preserve">environment, but also to achieve growth. Digitalisation enables companies and businesses to streamline </w:t>
      </w:r>
      <w:proofErr w:type="gramStart"/>
      <w:r w:rsidRPr="00012FD4">
        <w:rPr>
          <w:rFonts w:eastAsiaTheme="minorHAnsi"/>
        </w:rPr>
        <w:t>processes,</w:t>
      </w:r>
      <w:proofErr w:type="gramEnd"/>
      <w:r w:rsidRPr="00012FD4">
        <w:rPr>
          <w:rFonts w:eastAsiaTheme="minorHAnsi"/>
        </w:rPr>
        <w:t xml:space="preserve"> in fact it is another key to improving performance, especially for us humans.</w:t>
      </w:r>
    </w:p>
    <w:p w14:paraId="0BA80A91" w14:textId="77777777" w:rsidR="00C64551" w:rsidRPr="00012FD4" w:rsidRDefault="00C64551" w:rsidP="00012FD4">
      <w:pPr>
        <w:pStyle w:val="CE-StandardText"/>
        <w:rPr>
          <w:rFonts w:eastAsiaTheme="minorHAnsi"/>
        </w:rPr>
      </w:pPr>
      <w:r w:rsidRPr="00012FD4">
        <w:rPr>
          <w:rFonts w:eastAsiaTheme="minorHAnsi"/>
        </w:rPr>
        <w:t>Digitization transforms an organization's resources into competencies, the application of which brings new sources of revenue, growth and other operational results. These new resources bring value to organizations as they take advantage of the opportunities offered by digital technologies.</w:t>
      </w:r>
    </w:p>
    <w:p w14:paraId="48AA0776" w14:textId="77777777" w:rsidR="00C64551" w:rsidRPr="00012FD4" w:rsidRDefault="00C64551" w:rsidP="00012FD4">
      <w:pPr>
        <w:pStyle w:val="CE-StandardText"/>
        <w:rPr>
          <w:rFonts w:eastAsiaTheme="minorHAnsi"/>
        </w:rPr>
      </w:pPr>
      <w:r w:rsidRPr="00012FD4">
        <w:rPr>
          <w:rFonts w:eastAsiaTheme="minorHAnsi"/>
        </w:rPr>
        <w:t>This approach enables companies to develop business models, create new products and services, and use the organization's resources more efficiently. These are the magnets that attract the attention of organisations and their managers. All of this is happening through a new combination of information, human capital and the technological assets of the organization.</w:t>
      </w:r>
    </w:p>
    <w:p w14:paraId="4DA591B0" w14:textId="1A452E87" w:rsidR="00DF3231" w:rsidRPr="00012FD4" w:rsidRDefault="00C64551" w:rsidP="00012FD4">
      <w:pPr>
        <w:pStyle w:val="CE-StandardText"/>
        <w:rPr>
          <w:rFonts w:eastAsiaTheme="minorHAnsi"/>
        </w:rPr>
      </w:pPr>
      <w:r w:rsidRPr="00012FD4">
        <w:rPr>
          <w:rFonts w:eastAsiaTheme="minorHAnsi"/>
        </w:rPr>
        <w:t xml:space="preserve">Digital transformation brings many challenges, so we have created a series of training workshops to help </w:t>
      </w:r>
      <w:r w:rsidRPr="00012FD4">
        <w:rPr>
          <w:rFonts w:eastAsiaTheme="minorHAnsi"/>
        </w:rPr>
        <w:t>SMEs</w:t>
      </w:r>
      <w:r w:rsidRPr="00012FD4">
        <w:rPr>
          <w:rFonts w:eastAsiaTheme="minorHAnsi"/>
        </w:rPr>
        <w:t xml:space="preserve"> implement these processes into their own, existing production processes.</w:t>
      </w:r>
    </w:p>
    <w:p w14:paraId="63D2E979" w14:textId="77777777" w:rsidR="00DF3231" w:rsidRPr="00DF6772" w:rsidRDefault="00DF3231" w:rsidP="00DF3231">
      <w:pPr>
        <w:ind w:left="0"/>
        <w:rPr>
          <w:rFonts w:ascii="Trebuchet MS" w:hAnsi="Trebuchet MS"/>
          <w:lang w:val="en-GB"/>
        </w:rPr>
      </w:pPr>
    </w:p>
    <w:p w14:paraId="2D53AD4F" w14:textId="77777777" w:rsidR="00DF3231" w:rsidRPr="00DF6772" w:rsidRDefault="00DF3231" w:rsidP="00DF3231">
      <w:pPr>
        <w:rPr>
          <w:rFonts w:ascii="Trebuchet MS" w:hAnsi="Trebuchet MS"/>
          <w:lang w:val="en-GB"/>
        </w:rPr>
      </w:pPr>
    </w:p>
    <w:p w14:paraId="7E2C8E2E" w14:textId="77777777" w:rsidR="00DF3231" w:rsidRPr="00DF6772" w:rsidRDefault="00DF3231" w:rsidP="00DF3231">
      <w:pPr>
        <w:rPr>
          <w:rFonts w:ascii="Trebuchet MS" w:hAnsi="Trebuchet MS"/>
          <w:lang w:val="en-GB"/>
        </w:rPr>
      </w:pPr>
    </w:p>
    <w:p w14:paraId="0E577CCA" w14:textId="77777777" w:rsidR="00DF3231" w:rsidRPr="00DF6772" w:rsidRDefault="00DF3231" w:rsidP="00DF3231">
      <w:pPr>
        <w:rPr>
          <w:rFonts w:ascii="Trebuchet MS" w:hAnsi="Trebuchet MS"/>
          <w:lang w:val="en-GB"/>
        </w:rPr>
      </w:pPr>
    </w:p>
    <w:p w14:paraId="4D5B1172" w14:textId="77777777" w:rsidR="00DF3231" w:rsidRPr="00DF6772" w:rsidRDefault="00DF3231" w:rsidP="00DF3231">
      <w:pPr>
        <w:rPr>
          <w:rFonts w:ascii="Trebuchet MS" w:hAnsi="Trebuchet MS"/>
          <w:lang w:val="en-GB"/>
        </w:rPr>
      </w:pPr>
    </w:p>
    <w:p w14:paraId="03CE438A" w14:textId="77777777" w:rsidR="00DF3231" w:rsidRPr="00DF6772" w:rsidRDefault="00DF3231" w:rsidP="00DF3231">
      <w:pPr>
        <w:rPr>
          <w:rFonts w:ascii="Trebuchet MS" w:hAnsi="Trebuchet MS"/>
          <w:lang w:val="en-GB"/>
        </w:rPr>
      </w:pPr>
    </w:p>
    <w:p w14:paraId="1B01AC19" w14:textId="77777777" w:rsidR="00DF3231" w:rsidRPr="00DF6772" w:rsidRDefault="00DF3231" w:rsidP="00DF3231">
      <w:pPr>
        <w:rPr>
          <w:rFonts w:ascii="Trebuchet MS" w:hAnsi="Trebuchet MS"/>
          <w:lang w:val="en-GB"/>
        </w:rPr>
      </w:pPr>
    </w:p>
    <w:p w14:paraId="2A33FFF1" w14:textId="77777777" w:rsidR="00DF3231" w:rsidRPr="00DF6772" w:rsidRDefault="00DF3231" w:rsidP="00DF3231">
      <w:pPr>
        <w:rPr>
          <w:rFonts w:ascii="Trebuchet MS" w:hAnsi="Trebuchet MS"/>
          <w:lang w:val="en-GB"/>
        </w:rPr>
      </w:pPr>
    </w:p>
    <w:p w14:paraId="27EE979F" w14:textId="77777777" w:rsidR="00DF3231" w:rsidRPr="00DF6772" w:rsidRDefault="00DF3231" w:rsidP="00DF3231">
      <w:pPr>
        <w:rPr>
          <w:rFonts w:ascii="Trebuchet MS" w:hAnsi="Trebuchet MS"/>
          <w:lang w:val="en-GB"/>
        </w:rPr>
      </w:pPr>
    </w:p>
    <w:p w14:paraId="073B64CA" w14:textId="77777777" w:rsidR="00DF3231" w:rsidRDefault="00DF3231" w:rsidP="00DF3231">
      <w:pPr>
        <w:rPr>
          <w:rFonts w:ascii="Trebuchet MS" w:hAnsi="Trebuchet MS"/>
          <w:lang w:val="en-GB"/>
        </w:rPr>
      </w:pPr>
    </w:p>
    <w:p w14:paraId="6B16B467" w14:textId="77777777" w:rsidR="00C64551" w:rsidRDefault="00C64551" w:rsidP="00DF3231">
      <w:pPr>
        <w:rPr>
          <w:rFonts w:ascii="Trebuchet MS" w:hAnsi="Trebuchet MS"/>
          <w:lang w:val="en-GB"/>
        </w:rPr>
      </w:pPr>
    </w:p>
    <w:p w14:paraId="6113B892" w14:textId="77777777" w:rsidR="00C64551" w:rsidRDefault="00C64551" w:rsidP="00DF3231">
      <w:pPr>
        <w:rPr>
          <w:rFonts w:ascii="Trebuchet MS" w:hAnsi="Trebuchet MS"/>
          <w:lang w:val="en-GB"/>
        </w:rPr>
      </w:pPr>
    </w:p>
    <w:p w14:paraId="4C9C9B1F" w14:textId="77777777" w:rsidR="00C64551" w:rsidRDefault="00C64551" w:rsidP="00DF3231">
      <w:pPr>
        <w:rPr>
          <w:rFonts w:ascii="Trebuchet MS" w:hAnsi="Trebuchet MS"/>
          <w:lang w:val="en-GB"/>
        </w:rPr>
      </w:pPr>
    </w:p>
    <w:p w14:paraId="2EF7C530" w14:textId="77777777" w:rsidR="00C64551" w:rsidRDefault="00C64551" w:rsidP="00DF3231">
      <w:pPr>
        <w:rPr>
          <w:rFonts w:ascii="Trebuchet MS" w:hAnsi="Trebuchet MS"/>
          <w:lang w:val="en-GB"/>
        </w:rPr>
      </w:pPr>
    </w:p>
    <w:p w14:paraId="72547C81" w14:textId="77777777" w:rsidR="00C64551" w:rsidRDefault="00C64551" w:rsidP="00DF3231">
      <w:pPr>
        <w:rPr>
          <w:rFonts w:ascii="Trebuchet MS" w:hAnsi="Trebuchet MS"/>
          <w:lang w:val="en-GB"/>
        </w:rPr>
      </w:pPr>
    </w:p>
    <w:p w14:paraId="2E39584D" w14:textId="77777777" w:rsidR="00C64551" w:rsidRDefault="00C64551" w:rsidP="00DF3231">
      <w:pPr>
        <w:rPr>
          <w:rFonts w:ascii="Trebuchet MS" w:hAnsi="Trebuchet MS"/>
          <w:lang w:val="en-GB"/>
        </w:rPr>
      </w:pPr>
    </w:p>
    <w:p w14:paraId="68FD49FA" w14:textId="77777777" w:rsidR="00C64551" w:rsidRDefault="00C64551" w:rsidP="00DF3231">
      <w:pPr>
        <w:rPr>
          <w:rFonts w:ascii="Trebuchet MS" w:hAnsi="Trebuchet MS"/>
          <w:lang w:val="en-GB"/>
        </w:rPr>
      </w:pPr>
    </w:p>
    <w:p w14:paraId="580BEB03" w14:textId="77777777" w:rsidR="00C64551" w:rsidRPr="00DF6772" w:rsidRDefault="00C64551" w:rsidP="00DF3231">
      <w:pPr>
        <w:rPr>
          <w:rFonts w:ascii="Trebuchet MS" w:hAnsi="Trebuchet MS"/>
          <w:lang w:val="en-GB"/>
        </w:rPr>
      </w:pPr>
    </w:p>
    <w:p w14:paraId="0B85964D" w14:textId="77777777" w:rsidR="00DF3231" w:rsidRPr="00DF6772" w:rsidRDefault="00DF3231" w:rsidP="00DF3231">
      <w:pPr>
        <w:ind w:left="0"/>
        <w:rPr>
          <w:rFonts w:ascii="Trebuchet MS" w:hAnsi="Trebuchet MS"/>
          <w:lang w:val="en-GB"/>
        </w:rPr>
      </w:pPr>
    </w:p>
    <w:p w14:paraId="43368EFA" w14:textId="77777777" w:rsidR="00857306" w:rsidRPr="00857306" w:rsidRDefault="00857306" w:rsidP="00857306">
      <w:pPr>
        <w:ind w:left="0"/>
        <w:rPr>
          <w:rFonts w:ascii="Trebuchet MS" w:eastAsiaTheme="minorHAnsi" w:hAnsi="Trebuchet MS" w:cs="CIDFont+F4"/>
          <w:color w:val="7E94A6"/>
          <w:sz w:val="28"/>
          <w:szCs w:val="36"/>
          <w:lang w:val="en-GB"/>
        </w:rPr>
      </w:pPr>
      <w:r w:rsidRPr="00857306">
        <w:rPr>
          <w:rFonts w:ascii="Trebuchet MS" w:eastAsiaTheme="minorHAnsi" w:hAnsi="Trebuchet MS" w:cs="CIDFont+F4"/>
          <w:color w:val="7E94A6"/>
          <w:sz w:val="28"/>
          <w:szCs w:val="36"/>
          <w:lang w:val="en-GB"/>
        </w:rPr>
        <w:lastRenderedPageBreak/>
        <w:t>Name of the events, implementing date and place</w:t>
      </w:r>
    </w:p>
    <w:p w14:paraId="1F17DD39" w14:textId="3BDDEE67" w:rsidR="00857306" w:rsidRDefault="00857306" w:rsidP="00857306">
      <w:pPr>
        <w:pStyle w:val="CE-StandardText"/>
        <w:rPr>
          <w:rFonts w:eastAsiaTheme="minorHAnsi"/>
        </w:rPr>
      </w:pPr>
      <w:r>
        <w:rPr>
          <w:rFonts w:eastAsiaTheme="minorHAnsi"/>
        </w:rPr>
        <w:t>1</w:t>
      </w:r>
      <w:r w:rsidRPr="00F724F4">
        <w:rPr>
          <w:rFonts w:eastAsiaTheme="minorHAnsi"/>
          <w:vertAlign w:val="superscript"/>
        </w:rPr>
        <w:t>st</w:t>
      </w:r>
      <w:r>
        <w:rPr>
          <w:rFonts w:eastAsiaTheme="minorHAnsi"/>
        </w:rPr>
        <w:t xml:space="preserve"> workshop</w:t>
      </w:r>
      <w:r>
        <w:rPr>
          <w:rFonts w:eastAsiaTheme="minorHAnsi"/>
        </w:rPr>
        <w:t xml:space="preserve"> </w:t>
      </w:r>
      <w:r>
        <w:rPr>
          <w:rFonts w:eastAsiaTheme="minorHAnsi"/>
        </w:rPr>
        <w:t xml:space="preserve">- </w:t>
      </w:r>
      <w:r w:rsidRPr="00857306">
        <w:rPr>
          <w:rFonts w:eastAsiaTheme="minorHAnsi"/>
        </w:rPr>
        <w:t>D.T3.4.</w:t>
      </w:r>
      <w:r>
        <w:rPr>
          <w:rFonts w:eastAsiaTheme="minorHAnsi"/>
        </w:rPr>
        <w:t xml:space="preserve">3 - </w:t>
      </w:r>
      <w:r w:rsidRPr="00857306">
        <w:rPr>
          <w:rFonts w:eastAsiaTheme="minorHAnsi"/>
        </w:rPr>
        <w:t>FabLab workshops for SMEs demonstrating exploitation of rapid prototyping using advanced manufacturing</w:t>
      </w:r>
    </w:p>
    <w:p w14:paraId="718E835C" w14:textId="77777777" w:rsidR="00857306" w:rsidRDefault="00857306" w:rsidP="00857306">
      <w:pPr>
        <w:pStyle w:val="CE-StandardText"/>
        <w:rPr>
          <w:rFonts w:eastAsiaTheme="minorHAnsi"/>
        </w:rPr>
      </w:pPr>
      <w:r>
        <w:rPr>
          <w:rFonts w:eastAsiaTheme="minorHAnsi"/>
        </w:rPr>
        <w:t xml:space="preserve">Name of event: </w:t>
      </w:r>
      <w:r w:rsidRPr="00F724F4">
        <w:rPr>
          <w:rFonts w:eastAsiaTheme="minorHAnsi"/>
        </w:rPr>
        <w:t xml:space="preserve">CNC obrábění a gravírování ve výrobě </w:t>
      </w:r>
      <w:r w:rsidRPr="009F1CC3">
        <w:rPr>
          <w:rFonts w:eastAsiaTheme="minorHAnsi"/>
        </w:rPr>
        <w:t>(</w:t>
      </w:r>
      <w:r w:rsidRPr="0054559C">
        <w:rPr>
          <w:rFonts w:eastAsiaTheme="minorHAnsi"/>
        </w:rPr>
        <w:t>CNC machining and engraving in production</w:t>
      </w:r>
      <w:r w:rsidRPr="009F1CC3">
        <w:rPr>
          <w:rFonts w:eastAsiaTheme="minorHAnsi"/>
        </w:rPr>
        <w:t>)</w:t>
      </w:r>
    </w:p>
    <w:p w14:paraId="03524E59" w14:textId="77777777" w:rsidR="00857306" w:rsidRDefault="00857306" w:rsidP="00857306">
      <w:pPr>
        <w:pStyle w:val="CE-StandardText"/>
        <w:rPr>
          <w:rFonts w:eastAsiaTheme="minorHAnsi"/>
        </w:rPr>
      </w:pPr>
      <w:r>
        <w:rPr>
          <w:rFonts w:eastAsiaTheme="minorHAnsi"/>
        </w:rPr>
        <w:t>Date of realization: 10. 12. 2021</w:t>
      </w:r>
    </w:p>
    <w:p w14:paraId="07944B6E" w14:textId="77777777" w:rsidR="00857306" w:rsidRDefault="00857306" w:rsidP="00857306">
      <w:pPr>
        <w:pStyle w:val="CE-StandardText"/>
        <w:rPr>
          <w:rFonts w:eastAsiaTheme="minorHAnsi"/>
        </w:rPr>
      </w:pPr>
      <w:r>
        <w:rPr>
          <w:rFonts w:eastAsiaTheme="minorHAnsi"/>
        </w:rPr>
        <w:t>Time: 8:00 – 17:00</w:t>
      </w:r>
    </w:p>
    <w:p w14:paraId="5F1E7D0C" w14:textId="77777777" w:rsidR="00857306" w:rsidRDefault="00857306" w:rsidP="00857306">
      <w:pPr>
        <w:pStyle w:val="CE-StandardText"/>
        <w:rPr>
          <w:rFonts w:eastAsiaTheme="minorHAnsi"/>
        </w:rPr>
      </w:pPr>
      <w:r>
        <w:rPr>
          <w:rFonts w:eastAsiaTheme="minorHAnsi"/>
        </w:rPr>
        <w:t>Place: DEX Innovation Centre, Rumjancevova 696/3, Liberec</w:t>
      </w:r>
    </w:p>
    <w:p w14:paraId="2FB02E23" w14:textId="77777777" w:rsidR="00857306" w:rsidRDefault="00857306" w:rsidP="00857306">
      <w:pPr>
        <w:pStyle w:val="CE-StandardText"/>
        <w:rPr>
          <w:rFonts w:eastAsiaTheme="minorHAnsi"/>
        </w:rPr>
      </w:pPr>
    </w:p>
    <w:p w14:paraId="14E6B7C7" w14:textId="0E69CB68" w:rsidR="00857306" w:rsidRDefault="00857306" w:rsidP="00857306">
      <w:pPr>
        <w:pStyle w:val="CE-StandardText"/>
        <w:rPr>
          <w:rFonts w:eastAsiaTheme="minorHAnsi"/>
        </w:rPr>
      </w:pPr>
      <w:r>
        <w:rPr>
          <w:rFonts w:eastAsiaTheme="minorHAnsi"/>
        </w:rPr>
        <w:t>2</w:t>
      </w:r>
      <w:r w:rsidRPr="00F724F4">
        <w:rPr>
          <w:rFonts w:eastAsiaTheme="minorHAnsi"/>
          <w:vertAlign w:val="superscript"/>
        </w:rPr>
        <w:t>nd</w:t>
      </w:r>
      <w:r>
        <w:rPr>
          <w:rFonts w:eastAsiaTheme="minorHAnsi"/>
        </w:rPr>
        <w:t xml:space="preserve"> workshop</w:t>
      </w:r>
      <w:r>
        <w:rPr>
          <w:rFonts w:eastAsiaTheme="minorHAnsi"/>
        </w:rPr>
        <w:t xml:space="preserve"> - </w:t>
      </w:r>
      <w:r w:rsidRPr="00857306">
        <w:rPr>
          <w:rFonts w:eastAsiaTheme="minorHAnsi"/>
        </w:rPr>
        <w:t>D.T3.4.</w:t>
      </w:r>
      <w:r>
        <w:rPr>
          <w:rFonts w:eastAsiaTheme="minorHAnsi"/>
        </w:rPr>
        <w:t xml:space="preserve">3 - </w:t>
      </w:r>
      <w:r w:rsidRPr="00857306">
        <w:rPr>
          <w:rFonts w:eastAsiaTheme="minorHAnsi"/>
        </w:rPr>
        <w:t>FabLab workshops for SMEs demonstrating exploitation of rapid prototyping using advanced manufacturing</w:t>
      </w:r>
    </w:p>
    <w:p w14:paraId="72251692" w14:textId="77777777" w:rsidR="00857306" w:rsidRPr="009F1CC3" w:rsidRDefault="00857306" w:rsidP="00857306">
      <w:pPr>
        <w:pStyle w:val="CE-StandardText"/>
        <w:rPr>
          <w:rFonts w:eastAsiaTheme="minorHAnsi"/>
        </w:rPr>
      </w:pPr>
      <w:r>
        <w:rPr>
          <w:rFonts w:eastAsiaTheme="minorHAnsi"/>
        </w:rPr>
        <w:t>Name of event: 3D tisk pro firmy I živnostníky (</w:t>
      </w:r>
      <w:r w:rsidRPr="0054559C">
        <w:rPr>
          <w:rFonts w:eastAsiaTheme="minorHAnsi"/>
        </w:rPr>
        <w:t>3D printing for companies and freelancers</w:t>
      </w:r>
      <w:r>
        <w:rPr>
          <w:rFonts w:eastAsiaTheme="minorHAnsi"/>
        </w:rPr>
        <w:t>)</w:t>
      </w:r>
    </w:p>
    <w:p w14:paraId="13DFD19C" w14:textId="77777777" w:rsidR="00857306" w:rsidRDefault="00857306" w:rsidP="00857306">
      <w:pPr>
        <w:pStyle w:val="CE-StandardText"/>
        <w:rPr>
          <w:rFonts w:eastAsiaTheme="minorHAnsi"/>
        </w:rPr>
      </w:pPr>
      <w:r>
        <w:rPr>
          <w:rFonts w:eastAsiaTheme="minorHAnsi"/>
        </w:rPr>
        <w:t>Date of realization: 4. 2. 2022</w:t>
      </w:r>
    </w:p>
    <w:p w14:paraId="0C78F6D0" w14:textId="77777777" w:rsidR="00857306" w:rsidRDefault="00857306" w:rsidP="00857306">
      <w:pPr>
        <w:pStyle w:val="CE-StandardText"/>
        <w:rPr>
          <w:rFonts w:eastAsiaTheme="minorHAnsi"/>
        </w:rPr>
      </w:pPr>
      <w:r>
        <w:rPr>
          <w:rFonts w:eastAsiaTheme="minorHAnsi"/>
        </w:rPr>
        <w:t>Time: 8:00 – 17:00</w:t>
      </w:r>
    </w:p>
    <w:p w14:paraId="17A13254" w14:textId="77777777" w:rsidR="00857306" w:rsidRDefault="00857306" w:rsidP="00857306">
      <w:pPr>
        <w:pStyle w:val="CE-StandardText"/>
        <w:rPr>
          <w:rFonts w:eastAsiaTheme="minorHAnsi"/>
        </w:rPr>
      </w:pPr>
      <w:r>
        <w:rPr>
          <w:rFonts w:eastAsiaTheme="minorHAnsi"/>
        </w:rPr>
        <w:t>Place: DEX Innovation Centre, Rumjancevova 696/3, Liberec</w:t>
      </w:r>
    </w:p>
    <w:p w14:paraId="1E146CCD" w14:textId="77777777" w:rsidR="00857306" w:rsidRDefault="00857306" w:rsidP="00857306">
      <w:pPr>
        <w:pStyle w:val="CE-StandardText"/>
        <w:rPr>
          <w:rFonts w:eastAsiaTheme="minorHAnsi"/>
        </w:rPr>
      </w:pPr>
    </w:p>
    <w:p w14:paraId="109EB55D" w14:textId="4A438E43" w:rsidR="00857306" w:rsidRDefault="00857306" w:rsidP="00857306">
      <w:pPr>
        <w:pStyle w:val="CE-StandardText"/>
        <w:rPr>
          <w:rFonts w:eastAsiaTheme="minorHAnsi"/>
        </w:rPr>
      </w:pPr>
      <w:r>
        <w:rPr>
          <w:rFonts w:eastAsiaTheme="minorHAnsi"/>
        </w:rPr>
        <w:t>3</w:t>
      </w:r>
      <w:r w:rsidRPr="00857306">
        <w:rPr>
          <w:rFonts w:eastAsiaTheme="minorHAnsi"/>
          <w:vertAlign w:val="superscript"/>
        </w:rPr>
        <w:t>rd</w:t>
      </w:r>
      <w:r>
        <w:rPr>
          <w:rFonts w:eastAsiaTheme="minorHAnsi"/>
        </w:rPr>
        <w:t xml:space="preserve"> workshop</w:t>
      </w:r>
      <w:r>
        <w:rPr>
          <w:rFonts w:eastAsiaTheme="minorHAnsi"/>
        </w:rPr>
        <w:t xml:space="preserve"> - </w:t>
      </w:r>
      <w:r w:rsidRPr="00857306">
        <w:rPr>
          <w:rFonts w:eastAsiaTheme="minorHAnsi"/>
        </w:rPr>
        <w:t>D.T3.4.2</w:t>
      </w:r>
      <w:r w:rsidRPr="00857306">
        <w:rPr>
          <w:rFonts w:eastAsiaTheme="minorHAnsi"/>
        </w:rPr>
        <w:t xml:space="preserve"> - Workshop piloting educational concept for managers of SMEs</w:t>
      </w:r>
    </w:p>
    <w:p w14:paraId="33A06FCD" w14:textId="77777777" w:rsidR="00857306" w:rsidRPr="00857306" w:rsidRDefault="00857306" w:rsidP="00857306">
      <w:pPr>
        <w:pStyle w:val="CE-StandardText"/>
        <w:rPr>
          <w:rFonts w:eastAsiaTheme="minorHAnsi"/>
        </w:rPr>
      </w:pPr>
      <w:r w:rsidRPr="00857306">
        <w:rPr>
          <w:rFonts w:eastAsiaTheme="minorHAnsi"/>
        </w:rPr>
        <w:t>Name of event: DIGITÁLNÍ TRANSFORMACE FIREM (DIGITÁLNÍ TRANSFORMATION OF COMPANIES)</w:t>
      </w:r>
    </w:p>
    <w:p w14:paraId="2CEDDC19" w14:textId="77777777" w:rsidR="00857306" w:rsidRPr="00857306" w:rsidRDefault="00857306" w:rsidP="00857306">
      <w:pPr>
        <w:pStyle w:val="CE-StandardText"/>
        <w:rPr>
          <w:rFonts w:eastAsiaTheme="minorHAnsi"/>
        </w:rPr>
      </w:pPr>
      <w:r w:rsidRPr="00857306">
        <w:rPr>
          <w:rFonts w:eastAsiaTheme="minorHAnsi"/>
        </w:rPr>
        <w:t>Date of realization: 1. 3. 2022</w:t>
      </w:r>
    </w:p>
    <w:p w14:paraId="3C216FA4" w14:textId="77777777" w:rsidR="00857306" w:rsidRPr="00857306" w:rsidRDefault="00857306" w:rsidP="00857306">
      <w:pPr>
        <w:pStyle w:val="CE-StandardText"/>
        <w:rPr>
          <w:rFonts w:eastAsiaTheme="minorHAnsi"/>
        </w:rPr>
      </w:pPr>
      <w:r w:rsidRPr="00857306">
        <w:rPr>
          <w:rFonts w:eastAsiaTheme="minorHAnsi"/>
        </w:rPr>
        <w:t>Time: 11:00 – 17:00</w:t>
      </w:r>
    </w:p>
    <w:p w14:paraId="69C4C822" w14:textId="77777777" w:rsidR="00857306" w:rsidRPr="00857306" w:rsidRDefault="00857306" w:rsidP="00857306">
      <w:pPr>
        <w:pStyle w:val="CE-StandardText"/>
        <w:rPr>
          <w:rFonts w:eastAsiaTheme="minorHAnsi"/>
        </w:rPr>
      </w:pPr>
      <w:r w:rsidRPr="00857306">
        <w:rPr>
          <w:rFonts w:eastAsiaTheme="minorHAnsi"/>
        </w:rPr>
        <w:t>Place: online</w:t>
      </w:r>
    </w:p>
    <w:p w14:paraId="3D3EAD39" w14:textId="77777777" w:rsidR="00857306" w:rsidRDefault="00857306" w:rsidP="00C509B2">
      <w:pPr>
        <w:ind w:left="0"/>
        <w:rPr>
          <w:rFonts w:ascii="Trebuchet MS" w:eastAsiaTheme="minorHAnsi" w:hAnsi="Trebuchet MS" w:cs="CIDFont+F4"/>
          <w:color w:val="7E94A6"/>
          <w:sz w:val="28"/>
          <w:szCs w:val="36"/>
          <w:lang w:val="en-GB"/>
        </w:rPr>
      </w:pPr>
    </w:p>
    <w:p w14:paraId="789C05C4" w14:textId="77777777" w:rsidR="00C509B2" w:rsidRPr="00C509B2" w:rsidRDefault="00C509B2" w:rsidP="00C509B2">
      <w:pPr>
        <w:ind w:left="0"/>
        <w:rPr>
          <w:rFonts w:ascii="Trebuchet MS" w:eastAsiaTheme="minorHAnsi" w:hAnsi="Trebuchet MS" w:cs="CIDFont+F4"/>
          <w:color w:val="7E94A6"/>
          <w:sz w:val="28"/>
          <w:szCs w:val="36"/>
          <w:lang w:val="en-GB"/>
        </w:rPr>
      </w:pPr>
      <w:r w:rsidRPr="00C509B2">
        <w:rPr>
          <w:rFonts w:ascii="Trebuchet MS" w:eastAsiaTheme="minorHAnsi" w:hAnsi="Trebuchet MS" w:cs="CIDFont+F4"/>
          <w:color w:val="7E94A6"/>
          <w:sz w:val="28"/>
          <w:szCs w:val="36"/>
          <w:lang w:val="en-GB"/>
        </w:rPr>
        <w:t>What have we done?</w:t>
      </w:r>
    </w:p>
    <w:p w14:paraId="1BC13E9E" w14:textId="77777777" w:rsidR="00C509B2" w:rsidRDefault="00C509B2" w:rsidP="00C509B2">
      <w:pPr>
        <w:pStyle w:val="CE-StandardText"/>
        <w:rPr>
          <w:rFonts w:eastAsiaTheme="minorHAnsi"/>
        </w:rPr>
      </w:pPr>
      <w:r w:rsidRPr="00C509B2">
        <w:rPr>
          <w:rFonts w:eastAsiaTheme="minorHAnsi"/>
        </w:rPr>
        <w:t>During the pilot we conducted in the Czech Republic, we met with various people across SMEs and together we addressed the topic of digitalization of SMEs, which is closely related to I4.0. On this trip, we implemented 3 meetings with different participants to develop their knowledge and skills in topics such as 3D printing, CNC, PCBs, but also topics such as risk management or internal processes when introducing digital innovation into production. How did it all work?</w:t>
      </w:r>
    </w:p>
    <w:p w14:paraId="25215C17" w14:textId="5F8C02F8" w:rsidR="00C509B2" w:rsidRDefault="00C509B2" w:rsidP="00C509B2">
      <w:pPr>
        <w:pStyle w:val="CE-StandardText"/>
        <w:jc w:val="center"/>
        <w:rPr>
          <w:rFonts w:eastAsiaTheme="minorHAnsi"/>
          <w:b/>
        </w:rPr>
      </w:pPr>
      <w:r w:rsidRPr="0054559C">
        <w:rPr>
          <w:rFonts w:eastAsiaTheme="minorHAnsi"/>
          <w:b/>
        </w:rPr>
        <w:t>1</w:t>
      </w:r>
      <w:r w:rsidRPr="0054559C">
        <w:rPr>
          <w:rFonts w:eastAsiaTheme="minorHAnsi"/>
          <w:b/>
          <w:vertAlign w:val="superscript"/>
        </w:rPr>
        <w:t>st</w:t>
      </w:r>
      <w:r w:rsidRPr="0054559C">
        <w:rPr>
          <w:rFonts w:eastAsiaTheme="minorHAnsi"/>
          <w:b/>
        </w:rPr>
        <w:t xml:space="preserve"> Workshop</w:t>
      </w:r>
    </w:p>
    <w:p w14:paraId="62CEC857" w14:textId="77777777" w:rsidR="0037575E" w:rsidRPr="0037575E" w:rsidRDefault="0037575E" w:rsidP="0037575E">
      <w:pPr>
        <w:pStyle w:val="CE-StandardText"/>
        <w:rPr>
          <w:rFonts w:eastAsiaTheme="minorHAnsi"/>
        </w:rPr>
      </w:pPr>
      <w:r w:rsidRPr="0037575E">
        <w:rPr>
          <w:rFonts w:eastAsiaTheme="minorHAnsi"/>
        </w:rPr>
        <w:t>As the first workshop we realized a fablab workshop focused on the work and operation of CNC and plotter. For this workshop, we met on December 10, 2021, kicking off the first workshop of three. We ran the workshop with business representatives and focused on developing their machining and engraving skills. Participants were not only taught how to design products, but we focused on the operation of specific equipment, tried out the possibilities such work offers and measured the mistakes to avoid as working with CNC but also laser (plotter) can be dangerous in some cases. Not if safety precautions are followed, which we also explained to the participants.</w:t>
      </w:r>
    </w:p>
    <w:p w14:paraId="31E89BC8" w14:textId="77777777" w:rsidR="0037575E" w:rsidRPr="0037575E" w:rsidRDefault="0037575E" w:rsidP="0037575E">
      <w:pPr>
        <w:pStyle w:val="CE-StandardText"/>
        <w:rPr>
          <w:rFonts w:eastAsiaTheme="minorHAnsi"/>
        </w:rPr>
      </w:pPr>
      <w:r w:rsidRPr="0037575E">
        <w:rPr>
          <w:rFonts w:eastAsiaTheme="minorHAnsi"/>
        </w:rPr>
        <w:t>We prepared a full-day workshop for the participants, which was divided into several parts, but apart from the initial presentation it was a joint work and the participants were actively involved in the workshop throughout the day.</w:t>
      </w:r>
    </w:p>
    <w:p w14:paraId="43AD09E5" w14:textId="77777777" w:rsidR="0037575E" w:rsidRPr="0037575E" w:rsidRDefault="0037575E" w:rsidP="0037575E">
      <w:pPr>
        <w:pStyle w:val="CE-StandardText"/>
        <w:rPr>
          <w:rFonts w:eastAsiaTheme="minorHAnsi"/>
        </w:rPr>
      </w:pPr>
      <w:r w:rsidRPr="0037575E">
        <w:rPr>
          <w:rFonts w:eastAsiaTheme="minorHAnsi"/>
        </w:rPr>
        <w:lastRenderedPageBreak/>
        <w:t>First, we introduced the participants to the theory of each technology so that they were sufficiently familiar with the basic terminology and the different processes and technologies. This enabled the next part, which is dedicated to working with the equipment - i.e. CNC and Plotter - to be implemented afterwards.</w:t>
      </w:r>
    </w:p>
    <w:p w14:paraId="129B5108" w14:textId="77777777" w:rsidR="0037575E" w:rsidRDefault="0037575E" w:rsidP="0037575E">
      <w:pPr>
        <w:pStyle w:val="CE-StandardText"/>
        <w:rPr>
          <w:rFonts w:eastAsiaTheme="minorHAnsi"/>
        </w:rPr>
      </w:pPr>
      <w:r w:rsidRPr="0037575E">
        <w:rPr>
          <w:rFonts w:eastAsiaTheme="minorHAnsi"/>
        </w:rPr>
        <w:t>After the introduction to the topic, the participants were introduced to a program that is suitable for the creation of models that can be created on a CNC machine, or Plotter. The two parts were separated as planned, but at times when the topics overlapped, we alternated the two technologies separately or together. Eventually the workshop turned to creating specific models on individual machines. However, these were very simple models that were suitable for testing and learning.</w:t>
      </w:r>
    </w:p>
    <w:p w14:paraId="6FD987F9" w14:textId="6B806B35" w:rsidR="00C509B2" w:rsidRPr="0054559C" w:rsidRDefault="00C509B2" w:rsidP="0037575E">
      <w:pPr>
        <w:pStyle w:val="CE-StandardText"/>
        <w:jc w:val="center"/>
        <w:rPr>
          <w:rFonts w:eastAsiaTheme="minorHAnsi"/>
          <w:b/>
        </w:rPr>
      </w:pPr>
      <w:r>
        <w:rPr>
          <w:rFonts w:eastAsiaTheme="minorHAnsi"/>
          <w:b/>
        </w:rPr>
        <w:t>2</w:t>
      </w:r>
      <w:r w:rsidRPr="0054559C">
        <w:rPr>
          <w:rFonts w:eastAsiaTheme="minorHAnsi"/>
          <w:b/>
          <w:vertAlign w:val="superscript"/>
        </w:rPr>
        <w:t>nd</w:t>
      </w:r>
      <w:r>
        <w:rPr>
          <w:rFonts w:eastAsiaTheme="minorHAnsi"/>
          <w:b/>
        </w:rPr>
        <w:t xml:space="preserve"> </w:t>
      </w:r>
      <w:r w:rsidRPr="0054559C">
        <w:rPr>
          <w:rFonts w:eastAsiaTheme="minorHAnsi"/>
          <w:b/>
        </w:rPr>
        <w:t>Workshop</w:t>
      </w:r>
    </w:p>
    <w:p w14:paraId="2C3587A2" w14:textId="77777777" w:rsidR="0037575E" w:rsidRPr="0037575E" w:rsidRDefault="0037575E" w:rsidP="0037575E">
      <w:pPr>
        <w:pStyle w:val="CE-StandardText"/>
        <w:rPr>
          <w:rFonts w:eastAsiaTheme="minorHAnsi"/>
        </w:rPr>
      </w:pPr>
      <w:r w:rsidRPr="0037575E">
        <w:rPr>
          <w:rFonts w:eastAsiaTheme="minorHAnsi"/>
        </w:rPr>
        <w:t>The second workshop was held on February 4, 2022 and its main topic was the possibilities of 3D printing and printed circuit board printing. For this workshop we decided to combine topics that are related in terms of being about printing, even though they are distant in many ways.</w:t>
      </w:r>
    </w:p>
    <w:p w14:paraId="1CA11B5C" w14:textId="77777777" w:rsidR="0037575E" w:rsidRPr="0037575E" w:rsidRDefault="0037575E" w:rsidP="0037575E">
      <w:pPr>
        <w:pStyle w:val="CE-StandardText"/>
        <w:rPr>
          <w:rFonts w:eastAsiaTheme="minorHAnsi"/>
        </w:rPr>
      </w:pPr>
      <w:r w:rsidRPr="0037575E">
        <w:rPr>
          <w:rFonts w:eastAsiaTheme="minorHAnsi"/>
        </w:rPr>
        <w:t>However, this connection proved to be beneficial, especially from the point of view that these technologies are closely related when a company or startup wants to create a prototype composed of hardware and software. Again, we worked with tools such as fusion 360, slicer or Eagle to create circuit boards.</w:t>
      </w:r>
    </w:p>
    <w:p w14:paraId="6BA3532A" w14:textId="77777777" w:rsidR="0037575E" w:rsidRPr="0037575E" w:rsidRDefault="0037575E" w:rsidP="0037575E">
      <w:pPr>
        <w:pStyle w:val="CE-StandardText"/>
        <w:rPr>
          <w:rFonts w:eastAsiaTheme="minorHAnsi"/>
        </w:rPr>
      </w:pPr>
      <w:r w:rsidRPr="0037575E">
        <w:rPr>
          <w:rFonts w:eastAsiaTheme="minorHAnsi"/>
        </w:rPr>
        <w:t xml:space="preserve">Under our guidance, each participant tried to design their own design on their own computer while learning the basic functions of the program. After successfully completing the design, the participants were introduced to the SLICER program, which is used to prepare data for 3D printing. </w:t>
      </w:r>
    </w:p>
    <w:p w14:paraId="73BA5BAE" w14:textId="77777777" w:rsidR="0037575E" w:rsidRPr="0037575E" w:rsidRDefault="0037575E" w:rsidP="0037575E">
      <w:pPr>
        <w:pStyle w:val="CE-StandardText"/>
        <w:rPr>
          <w:rFonts w:eastAsiaTheme="minorHAnsi"/>
        </w:rPr>
      </w:pPr>
      <w:r w:rsidRPr="0037575E">
        <w:rPr>
          <w:rFonts w:eastAsiaTheme="minorHAnsi"/>
        </w:rPr>
        <w:t>In this workshop, we worked with all types of 3D printers - FDM, SLS and SLA and were shown their differences, advantages and disadvantages. We also looked in detail at questions like: which printer is suitable for which company?</w:t>
      </w:r>
    </w:p>
    <w:p w14:paraId="4F5C11EE" w14:textId="77777777" w:rsidR="0037575E" w:rsidRPr="0037575E" w:rsidRDefault="0037575E" w:rsidP="0037575E">
      <w:pPr>
        <w:pStyle w:val="CE-StandardText"/>
        <w:rPr>
          <w:rFonts w:eastAsiaTheme="minorHAnsi"/>
        </w:rPr>
      </w:pPr>
      <w:r w:rsidRPr="0037575E">
        <w:rPr>
          <w:rFonts w:eastAsiaTheme="minorHAnsi"/>
        </w:rPr>
        <w:t>The workshop ended with a final discussion on topics such as the use of printing in a particular company, which printer to choose or why a company should have its own printer.</w:t>
      </w:r>
    </w:p>
    <w:p w14:paraId="2529B407" w14:textId="77777777" w:rsidR="0037575E" w:rsidRDefault="0037575E" w:rsidP="0037575E">
      <w:pPr>
        <w:pStyle w:val="CE-StandardText"/>
        <w:rPr>
          <w:rFonts w:eastAsiaTheme="minorHAnsi"/>
        </w:rPr>
      </w:pPr>
      <w:r w:rsidRPr="0037575E">
        <w:rPr>
          <w:rFonts w:eastAsiaTheme="minorHAnsi"/>
        </w:rPr>
        <w:t>Printers need to be handled with care, but it is not a technique that is too complicated to use. However, in the case of working with the SLS printer, with which the participants also had the opportunity to try out the working procedures, it is necessary to follow exactly the steps that precede printing, and in this case, as in other cases, we placed great emphasis on explaining the individual steps during the work with each piece of equipment.</w:t>
      </w:r>
    </w:p>
    <w:p w14:paraId="123C6482" w14:textId="4BEC34F4" w:rsidR="00C509B2" w:rsidRDefault="00C509B2" w:rsidP="0037575E">
      <w:pPr>
        <w:pStyle w:val="CE-StandardText"/>
        <w:jc w:val="center"/>
        <w:rPr>
          <w:rFonts w:eastAsiaTheme="minorHAnsi"/>
        </w:rPr>
      </w:pPr>
      <w:r>
        <w:rPr>
          <w:rFonts w:eastAsiaTheme="minorHAnsi"/>
          <w:b/>
        </w:rPr>
        <w:t>3</w:t>
      </w:r>
      <w:r w:rsidRPr="00C509B2">
        <w:rPr>
          <w:rFonts w:eastAsiaTheme="minorHAnsi"/>
          <w:b/>
          <w:vertAlign w:val="superscript"/>
        </w:rPr>
        <w:t>rd</w:t>
      </w:r>
      <w:r>
        <w:rPr>
          <w:rFonts w:eastAsiaTheme="minorHAnsi"/>
          <w:b/>
        </w:rPr>
        <w:t xml:space="preserve"> </w:t>
      </w:r>
      <w:r w:rsidRPr="0054559C">
        <w:rPr>
          <w:rFonts w:eastAsiaTheme="minorHAnsi"/>
          <w:b/>
        </w:rPr>
        <w:t>Workshop</w:t>
      </w:r>
    </w:p>
    <w:p w14:paraId="3B1194B1" w14:textId="77777777" w:rsidR="00C509B2" w:rsidRPr="00CD7444" w:rsidRDefault="00C509B2" w:rsidP="00C509B2">
      <w:pPr>
        <w:pStyle w:val="CE-StandardText"/>
        <w:rPr>
          <w:rFonts w:eastAsiaTheme="minorHAnsi"/>
        </w:rPr>
      </w:pPr>
      <w:r w:rsidRPr="00CD7444">
        <w:rPr>
          <w:rFonts w:eastAsiaTheme="minorHAnsi"/>
        </w:rPr>
        <w:t>On 1 March 2022, we held a seminar focused on the digitalization of small and medium-sized companies in the Czech Republic. In this case, the workshop was conducted online, as we had to respond to a reality that has affected the last two years of the 4STEPS project - the coronavirus pandemic. The workshop, which is part of the pilot activities in the Czech Republic and are focused on the development of digital skills of small and medium-sized enterprises, we decided to implement online because in previous workshops we happened to lose a large number of participants at the last minute due to illness associated with the pandemic and now we wanted to avoid this. We conducted the workshop in cooperation with representatives of the Czech Association of Interim Management because the topic is so specialized that it was not possible to implement it only by our own efforts. Therefore, we took the opportunity to involve experts who are dedicated to this area and have direct experience with the implementation of processes leading to digitalization in practice.</w:t>
      </w:r>
    </w:p>
    <w:p w14:paraId="2C8213F5" w14:textId="77777777" w:rsidR="00C509B2" w:rsidRPr="00CD7444" w:rsidRDefault="00C509B2" w:rsidP="00C509B2">
      <w:pPr>
        <w:pStyle w:val="CE-StandardText"/>
        <w:rPr>
          <w:rFonts w:eastAsiaTheme="minorHAnsi"/>
        </w:rPr>
      </w:pPr>
      <w:r w:rsidRPr="00CD7444">
        <w:rPr>
          <w:rFonts w:eastAsiaTheme="minorHAnsi"/>
        </w:rPr>
        <w:t xml:space="preserve">We prepared a full-day workshop for the participants, which was divided into several parts, but apart from the initial presentation it was a joint work and the participants were actively involved in the workshop throughout. Although the workshop was originally intended to be a two-day workshop, as it was an online format, it was not possible to deliver the workshop in this way. We didn't want to overburden the </w:t>
      </w:r>
      <w:r w:rsidRPr="00CD7444">
        <w:rPr>
          <w:rFonts w:eastAsiaTheme="minorHAnsi"/>
        </w:rPr>
        <w:lastRenderedPageBreak/>
        <w:t>participants, as we had a lot of experience across online events where multi-day online events proved to be ineffective for participants.</w:t>
      </w:r>
    </w:p>
    <w:p w14:paraId="154466B0" w14:textId="77777777" w:rsidR="00C509B2" w:rsidRPr="00CD7444" w:rsidRDefault="00C509B2" w:rsidP="00C509B2">
      <w:pPr>
        <w:pStyle w:val="CE-StandardText"/>
        <w:rPr>
          <w:rFonts w:eastAsiaTheme="minorHAnsi"/>
        </w:rPr>
      </w:pPr>
      <w:r w:rsidRPr="00CD7444">
        <w:rPr>
          <w:rFonts w:eastAsiaTheme="minorHAnsi"/>
        </w:rPr>
        <w:t xml:space="preserve">We first introduced the participants to each other and then presented the 4STEPS project and the activities implemented. We then focused on specific tasks and activities leading to the digitalization of companies. The participants were given an introduction, which </w:t>
      </w:r>
      <w:proofErr w:type="gramStart"/>
      <w:r w:rsidRPr="00CD7444">
        <w:rPr>
          <w:rFonts w:eastAsiaTheme="minorHAnsi"/>
        </w:rPr>
        <w:t>was</w:t>
      </w:r>
      <w:proofErr w:type="gramEnd"/>
      <w:r w:rsidRPr="00CD7444">
        <w:rPr>
          <w:rFonts w:eastAsiaTheme="minorHAnsi"/>
        </w:rPr>
        <w:t xml:space="preserve"> first to explain what the benefits of digitalization are and the types of technologies that are used. They were then taken through the steps a company must go through when implementing technology through specific examples of good practice, with the end being dedicated to specific questions from participants.</w:t>
      </w:r>
    </w:p>
    <w:p w14:paraId="6EE750BF" w14:textId="77777777" w:rsidR="00C509B2" w:rsidRPr="00C509B2" w:rsidRDefault="00C509B2" w:rsidP="00C509B2">
      <w:pPr>
        <w:pStyle w:val="CE-StandardText"/>
        <w:rPr>
          <w:rFonts w:eastAsiaTheme="minorHAnsi" w:cs="CIDFont+F4"/>
          <w:color w:val="7E94A6"/>
          <w:sz w:val="28"/>
          <w:szCs w:val="36"/>
        </w:rPr>
      </w:pPr>
    </w:p>
    <w:p w14:paraId="61E2AAE8" w14:textId="77777777" w:rsidR="00C509B2" w:rsidRPr="00C509B2" w:rsidRDefault="00C509B2" w:rsidP="00C509B2">
      <w:pPr>
        <w:ind w:left="0"/>
        <w:rPr>
          <w:rFonts w:ascii="Trebuchet MS" w:eastAsiaTheme="minorHAnsi" w:hAnsi="Trebuchet MS" w:cs="CIDFont+F4"/>
          <w:color w:val="7E94A6"/>
          <w:sz w:val="28"/>
          <w:szCs w:val="36"/>
          <w:lang w:val="en-GB"/>
        </w:rPr>
      </w:pPr>
      <w:r w:rsidRPr="00C509B2">
        <w:rPr>
          <w:rFonts w:ascii="Trebuchet MS" w:eastAsiaTheme="minorHAnsi" w:hAnsi="Trebuchet MS" w:cs="CIDFont+F4"/>
          <w:color w:val="7E94A6"/>
          <w:sz w:val="28"/>
          <w:szCs w:val="36"/>
          <w:lang w:val="en-GB"/>
        </w:rPr>
        <w:t>Who studied with us?</w:t>
      </w:r>
    </w:p>
    <w:p w14:paraId="6C9CBAF3" w14:textId="77777777" w:rsidR="00857306" w:rsidRPr="00857306" w:rsidRDefault="00857306" w:rsidP="00857306">
      <w:pPr>
        <w:pStyle w:val="CE-StandardText"/>
        <w:rPr>
          <w:rFonts w:eastAsiaTheme="minorHAnsi"/>
        </w:rPr>
      </w:pPr>
      <w:r w:rsidRPr="00857306">
        <w:rPr>
          <w:rFonts w:eastAsiaTheme="minorHAnsi"/>
        </w:rPr>
        <w:t xml:space="preserve">All workshops were implemented with the aim of developing the knowledge and skills of the participants, which will help them and our region to develop and meet the objectives of the RIS3 strategy for our region. We believe that education is </w:t>
      </w:r>
      <w:proofErr w:type="gramStart"/>
      <w:r w:rsidRPr="00857306">
        <w:rPr>
          <w:rFonts w:eastAsiaTheme="minorHAnsi"/>
        </w:rPr>
        <w:t>key</w:t>
      </w:r>
      <w:proofErr w:type="gramEnd"/>
      <w:r w:rsidRPr="00857306">
        <w:rPr>
          <w:rFonts w:eastAsiaTheme="minorHAnsi"/>
        </w:rPr>
        <w:t xml:space="preserve"> to any progress and development and this is how we have approached our participants. In order to cover as many participants as possible, we have implemented activities where this was possible online and conversely practical exercises, workshops, have been implemented physically in our fablab and with our equipment. </w:t>
      </w:r>
    </w:p>
    <w:p w14:paraId="0FD93E5A" w14:textId="77777777" w:rsidR="00857306" w:rsidRPr="00857306" w:rsidRDefault="00857306" w:rsidP="00857306">
      <w:pPr>
        <w:pStyle w:val="CE-StandardText"/>
        <w:rPr>
          <w:rFonts w:eastAsiaTheme="minorHAnsi"/>
        </w:rPr>
      </w:pPr>
      <w:r w:rsidRPr="00857306">
        <w:rPr>
          <w:rFonts w:eastAsiaTheme="minorHAnsi"/>
        </w:rPr>
        <w:t>Both fablab workshops were physically held in Liberec, which was reflected in the composition of our workshop participants. It was a group that was composed of representatives of various companies from the Liberec region, but there were also tradesmen. In most cases they were men, but we also had women at both workshops - one at the CNC workshop and one at the 3D printing workshop. Their knowledge varied, some was general, others none, which had to be taken into account in the activities. On the other hand, the more advanced participants helped those with zero knowledge and the whole group worked much more efficiently.</w:t>
      </w:r>
    </w:p>
    <w:p w14:paraId="4FC375EC" w14:textId="70B4BD9F" w:rsidR="00C509B2" w:rsidRPr="00857306" w:rsidRDefault="00857306" w:rsidP="00857306">
      <w:pPr>
        <w:pStyle w:val="CE-StandardText"/>
        <w:rPr>
          <w:rFonts w:eastAsiaTheme="minorHAnsi"/>
        </w:rPr>
      </w:pPr>
      <w:r w:rsidRPr="00857306">
        <w:rPr>
          <w:rFonts w:eastAsiaTheme="minorHAnsi"/>
        </w:rPr>
        <w:t>However, the Fablab aimed at managers was conducted online. We conducted this workshop online primarily to take advantage of the opportunity to attract a larger number of participants who attended. Another reason was that the pandemic situation was again slightly worsening. This strategy was refreshing as we had 24 participants from different companies sign up. These were larger and smaller companies and there was no shortage of men and women. In the end, 15 representatives of small and medium-sized enterprises attended the seminar.</w:t>
      </w:r>
    </w:p>
    <w:p w14:paraId="188FD14D" w14:textId="77777777" w:rsidR="00C509B2" w:rsidRPr="00C509B2" w:rsidRDefault="00C509B2" w:rsidP="00C509B2">
      <w:pPr>
        <w:ind w:left="0"/>
        <w:rPr>
          <w:rFonts w:ascii="Trebuchet MS" w:eastAsiaTheme="minorHAnsi" w:hAnsi="Trebuchet MS" w:cs="CIDFont+F4"/>
          <w:color w:val="7E94A6"/>
          <w:sz w:val="28"/>
          <w:szCs w:val="36"/>
          <w:lang w:val="en-GB"/>
        </w:rPr>
      </w:pPr>
      <w:r w:rsidRPr="00C509B2">
        <w:rPr>
          <w:rFonts w:ascii="Trebuchet MS" w:eastAsiaTheme="minorHAnsi" w:hAnsi="Trebuchet MS" w:cs="CIDFont+F4"/>
          <w:color w:val="7E94A6"/>
          <w:sz w:val="28"/>
          <w:szCs w:val="36"/>
          <w:lang w:val="en-GB"/>
        </w:rPr>
        <w:t>What have we learned?</w:t>
      </w:r>
    </w:p>
    <w:p w14:paraId="70373A98" w14:textId="77777777" w:rsidR="00012FD4" w:rsidRPr="00012FD4" w:rsidRDefault="00012FD4" w:rsidP="00012FD4">
      <w:pPr>
        <w:pStyle w:val="CE-StandardText"/>
        <w:rPr>
          <w:rFonts w:eastAsiaTheme="minorHAnsi"/>
        </w:rPr>
      </w:pPr>
      <w:r w:rsidRPr="00012FD4">
        <w:rPr>
          <w:rFonts w:eastAsiaTheme="minorHAnsi"/>
        </w:rPr>
        <w:t>All the workshops showed us one thing and that is that it is really important to develop the topic of digitalization and support all those who want to improve their society and their surroundings. The digitalization of small and medium-sized enterprises does not only affect them, but also the development of the region as a whole. Industry 4.0 is also a part of improving not only the competitive ability of the region, but also has a positive impact on the climate of the region, because digitalization also affects the environment of the region, but also the whole society.</w:t>
      </w:r>
    </w:p>
    <w:p w14:paraId="11CFDFCA" w14:textId="77777777" w:rsidR="00012FD4" w:rsidRPr="00012FD4" w:rsidRDefault="00012FD4" w:rsidP="00012FD4">
      <w:pPr>
        <w:pStyle w:val="CE-StandardText"/>
        <w:rPr>
          <w:rFonts w:eastAsiaTheme="minorHAnsi"/>
        </w:rPr>
      </w:pPr>
    </w:p>
    <w:p w14:paraId="071A4A4C" w14:textId="6EC8FCE8" w:rsidR="00012FD4" w:rsidRPr="00012FD4" w:rsidRDefault="00012FD4" w:rsidP="00012FD4">
      <w:pPr>
        <w:pStyle w:val="CE-StandardText"/>
        <w:rPr>
          <w:rFonts w:eastAsiaTheme="minorHAnsi"/>
        </w:rPr>
      </w:pPr>
      <w:r w:rsidRPr="00012FD4">
        <w:rPr>
          <w:rFonts w:eastAsiaTheme="minorHAnsi"/>
        </w:rPr>
        <w:t>Our goal is to continue to support companies in their development, to educate them and to look for ways to make positive changes. The workshops have shown us that such change is not easy, but it makes sense and therefore we will continue to pursue it.</w:t>
      </w:r>
    </w:p>
    <w:p w14:paraId="728B6AFA" w14:textId="77777777" w:rsidR="00C64551" w:rsidRDefault="00C64551" w:rsidP="00C509B2">
      <w:pPr>
        <w:pStyle w:val="CE-StandardText"/>
      </w:pPr>
    </w:p>
    <w:p w14:paraId="195E69BD" w14:textId="77777777" w:rsidR="00012FD4" w:rsidRDefault="00012FD4" w:rsidP="00C509B2">
      <w:pPr>
        <w:pStyle w:val="CE-StandardText"/>
      </w:pPr>
    </w:p>
    <w:p w14:paraId="560B3879" w14:textId="77777777" w:rsidR="00012FD4" w:rsidRDefault="00012FD4" w:rsidP="00C509B2">
      <w:pPr>
        <w:pStyle w:val="CE-StandardText"/>
      </w:pPr>
    </w:p>
    <w:p w14:paraId="60434CF7" w14:textId="77777777" w:rsidR="00857306" w:rsidRPr="00012FD4" w:rsidRDefault="00857306" w:rsidP="00012FD4">
      <w:pPr>
        <w:ind w:left="0"/>
        <w:rPr>
          <w:rFonts w:ascii="Trebuchet MS" w:eastAsiaTheme="minorHAnsi" w:hAnsi="Trebuchet MS" w:cs="CIDFont+F4"/>
          <w:color w:val="7E94A6"/>
          <w:sz w:val="28"/>
          <w:szCs w:val="36"/>
          <w:lang w:val="en-GB"/>
        </w:rPr>
      </w:pPr>
      <w:r w:rsidRPr="00012FD4">
        <w:rPr>
          <w:rFonts w:ascii="Trebuchet MS" w:eastAsiaTheme="minorHAnsi" w:hAnsi="Trebuchet MS" w:cs="CIDFont+F4"/>
          <w:color w:val="7E94A6"/>
          <w:sz w:val="28"/>
          <w:szCs w:val="36"/>
          <w:lang w:val="en-GB"/>
        </w:rPr>
        <w:lastRenderedPageBreak/>
        <w:t>Invitations</w:t>
      </w:r>
    </w:p>
    <w:p w14:paraId="5F2B17BB" w14:textId="6C3FA5DE" w:rsidR="00857306" w:rsidRDefault="00857306" w:rsidP="00857306">
      <w:pPr>
        <w:pStyle w:val="Nadpis1"/>
        <w:ind w:left="0"/>
        <w:rPr>
          <w:rFonts w:ascii="Trebuchet MS" w:eastAsiaTheme="minorHAnsi" w:hAnsi="Trebuchet MS" w:cs="CIDFont+F4"/>
          <w:color w:val="7E94A6"/>
          <w:sz w:val="36"/>
          <w:szCs w:val="36"/>
          <w:lang w:val="cs-CZ"/>
        </w:rPr>
      </w:pPr>
      <w:r>
        <w:rPr>
          <w:rFonts w:ascii="Trebuchet MS" w:eastAsiaTheme="minorHAnsi" w:hAnsi="Trebuchet MS" w:cs="CIDFont+F4"/>
          <w:noProof/>
          <w:color w:val="7E94A6"/>
          <w:sz w:val="36"/>
          <w:szCs w:val="36"/>
          <w:lang w:val="cs-CZ" w:eastAsia="cs-CZ"/>
        </w:rPr>
        <w:drawing>
          <wp:inline distT="0" distB="0" distL="0" distR="0" wp14:anchorId="3A13B558" wp14:editId="59109562">
            <wp:extent cx="6121400" cy="48069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0" cy="4806950"/>
                    </a:xfrm>
                    <a:prstGeom prst="rect">
                      <a:avLst/>
                    </a:prstGeom>
                    <a:noFill/>
                    <a:ln>
                      <a:noFill/>
                    </a:ln>
                  </pic:spPr>
                </pic:pic>
              </a:graphicData>
            </a:graphic>
          </wp:inline>
        </w:drawing>
      </w:r>
    </w:p>
    <w:p w14:paraId="74EACC4C" w14:textId="77777777" w:rsidR="00012FD4" w:rsidRDefault="00012FD4" w:rsidP="00857306">
      <w:pPr>
        <w:ind w:left="0"/>
        <w:rPr>
          <w:rFonts w:eastAsiaTheme="minorHAnsi"/>
          <w:lang w:val="cs-CZ"/>
        </w:rPr>
      </w:pPr>
    </w:p>
    <w:p w14:paraId="6EAC650F" w14:textId="40DDEC9F" w:rsidR="00012FD4" w:rsidRDefault="00012FD4" w:rsidP="00857306">
      <w:pPr>
        <w:ind w:left="0"/>
        <w:rPr>
          <w:rFonts w:eastAsiaTheme="minorHAnsi"/>
          <w:lang w:val="cs-CZ"/>
        </w:rPr>
      </w:pPr>
    </w:p>
    <w:p w14:paraId="66ADEE67" w14:textId="77777777" w:rsidR="00012FD4" w:rsidRDefault="00012FD4" w:rsidP="00857306">
      <w:pPr>
        <w:ind w:left="0"/>
        <w:rPr>
          <w:rFonts w:eastAsiaTheme="minorHAnsi"/>
          <w:lang w:val="cs-CZ"/>
        </w:rPr>
      </w:pPr>
    </w:p>
    <w:p w14:paraId="399FCC4C" w14:textId="77777777" w:rsidR="00012FD4" w:rsidRDefault="00012FD4" w:rsidP="00857306">
      <w:pPr>
        <w:ind w:left="0"/>
        <w:rPr>
          <w:rFonts w:eastAsiaTheme="minorHAnsi"/>
          <w:lang w:val="cs-CZ"/>
        </w:rPr>
      </w:pPr>
    </w:p>
    <w:p w14:paraId="1438599E" w14:textId="77777777" w:rsidR="00012FD4" w:rsidRDefault="00012FD4" w:rsidP="00857306">
      <w:pPr>
        <w:ind w:left="0"/>
        <w:rPr>
          <w:rFonts w:eastAsiaTheme="minorHAnsi"/>
          <w:noProof/>
          <w:lang w:val="cs-CZ" w:eastAsia="cs-CZ"/>
        </w:rPr>
      </w:pPr>
    </w:p>
    <w:p w14:paraId="50D2CB3A" w14:textId="1CCB5812" w:rsidR="00012FD4" w:rsidRDefault="00012FD4" w:rsidP="00857306">
      <w:pPr>
        <w:ind w:left="0"/>
        <w:rPr>
          <w:rFonts w:eastAsiaTheme="minorHAnsi"/>
          <w:noProof/>
          <w:lang w:val="cs-CZ" w:eastAsia="cs-CZ"/>
        </w:rPr>
      </w:pPr>
      <w:r>
        <w:rPr>
          <w:rFonts w:eastAsiaTheme="minorHAnsi"/>
          <w:noProof/>
          <w:lang w:val="cs-CZ" w:eastAsia="cs-CZ"/>
        </w:rPr>
        <w:lastRenderedPageBreak/>
        <w:drawing>
          <wp:inline distT="0" distB="0" distL="0" distR="0" wp14:anchorId="5587D424" wp14:editId="56E24D08">
            <wp:extent cx="6115050" cy="5575300"/>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5575300"/>
                    </a:xfrm>
                    <a:prstGeom prst="rect">
                      <a:avLst/>
                    </a:prstGeom>
                    <a:noFill/>
                    <a:ln>
                      <a:noFill/>
                    </a:ln>
                  </pic:spPr>
                </pic:pic>
              </a:graphicData>
            </a:graphic>
          </wp:inline>
        </w:drawing>
      </w:r>
    </w:p>
    <w:p w14:paraId="60CB2A9C" w14:textId="7C0D339D" w:rsidR="00857306" w:rsidRPr="00857306" w:rsidRDefault="00857306" w:rsidP="00857306">
      <w:pPr>
        <w:ind w:left="0"/>
        <w:rPr>
          <w:rFonts w:eastAsiaTheme="minorHAnsi"/>
          <w:lang w:val="cs-CZ"/>
        </w:rPr>
      </w:pPr>
      <w:r>
        <w:rPr>
          <w:rFonts w:eastAsiaTheme="minorHAnsi"/>
          <w:noProof/>
          <w:lang w:val="cs-CZ" w:eastAsia="cs-CZ"/>
        </w:rPr>
        <w:lastRenderedPageBreak/>
        <w:drawing>
          <wp:inline distT="0" distB="0" distL="0" distR="0" wp14:anchorId="71AB105D" wp14:editId="4A9FC4EF">
            <wp:extent cx="6115050" cy="54483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5448300"/>
                    </a:xfrm>
                    <a:prstGeom prst="rect">
                      <a:avLst/>
                    </a:prstGeom>
                    <a:noFill/>
                    <a:ln>
                      <a:noFill/>
                    </a:ln>
                  </pic:spPr>
                </pic:pic>
              </a:graphicData>
            </a:graphic>
          </wp:inline>
        </w:drawing>
      </w:r>
    </w:p>
    <w:p w14:paraId="7097AEBC" w14:textId="77777777" w:rsidR="00012FD4" w:rsidRDefault="00012FD4" w:rsidP="00012FD4">
      <w:pPr>
        <w:pStyle w:val="Bezmezer"/>
        <w:rPr>
          <w:rFonts w:eastAsiaTheme="minorHAnsi"/>
          <w:lang w:val="cs-CZ"/>
        </w:rPr>
      </w:pPr>
    </w:p>
    <w:p w14:paraId="061751B8" w14:textId="77777777" w:rsidR="00012FD4" w:rsidRDefault="00012FD4" w:rsidP="00012FD4">
      <w:pPr>
        <w:pStyle w:val="Bezmezer"/>
        <w:rPr>
          <w:rFonts w:eastAsiaTheme="minorHAnsi"/>
          <w:lang w:val="cs-CZ"/>
        </w:rPr>
      </w:pPr>
    </w:p>
    <w:p w14:paraId="47A6B737" w14:textId="77777777" w:rsidR="00012FD4" w:rsidRDefault="00012FD4" w:rsidP="00012FD4">
      <w:pPr>
        <w:pStyle w:val="Bezmezer"/>
        <w:rPr>
          <w:rFonts w:eastAsiaTheme="minorHAnsi"/>
          <w:lang w:val="cs-CZ"/>
        </w:rPr>
      </w:pPr>
    </w:p>
    <w:p w14:paraId="61CF9BBC" w14:textId="77777777" w:rsidR="00012FD4" w:rsidRDefault="00012FD4" w:rsidP="00012FD4">
      <w:pPr>
        <w:pStyle w:val="Bezmezer"/>
        <w:rPr>
          <w:rFonts w:eastAsiaTheme="minorHAnsi"/>
          <w:lang w:val="cs-CZ"/>
        </w:rPr>
      </w:pPr>
    </w:p>
    <w:p w14:paraId="74966491" w14:textId="77777777" w:rsidR="00012FD4" w:rsidRDefault="00012FD4" w:rsidP="00012FD4">
      <w:pPr>
        <w:pStyle w:val="Bezmezer"/>
        <w:rPr>
          <w:rFonts w:eastAsiaTheme="minorHAnsi"/>
          <w:lang w:val="cs-CZ"/>
        </w:rPr>
      </w:pPr>
    </w:p>
    <w:p w14:paraId="489D16BF" w14:textId="77777777" w:rsidR="00012FD4" w:rsidRDefault="00012FD4" w:rsidP="00012FD4">
      <w:pPr>
        <w:pStyle w:val="Bezmezer"/>
        <w:rPr>
          <w:rFonts w:eastAsiaTheme="minorHAnsi"/>
          <w:lang w:val="cs-CZ"/>
        </w:rPr>
      </w:pPr>
    </w:p>
    <w:p w14:paraId="4D7E71D5" w14:textId="77777777" w:rsidR="00012FD4" w:rsidRDefault="00012FD4" w:rsidP="00012FD4">
      <w:pPr>
        <w:pStyle w:val="Bezmezer"/>
        <w:rPr>
          <w:rFonts w:eastAsiaTheme="minorHAnsi"/>
          <w:lang w:val="cs-CZ"/>
        </w:rPr>
      </w:pPr>
    </w:p>
    <w:p w14:paraId="06E1C70F" w14:textId="77777777" w:rsidR="00012FD4" w:rsidRDefault="00012FD4" w:rsidP="00012FD4">
      <w:pPr>
        <w:pStyle w:val="Bezmezer"/>
        <w:rPr>
          <w:rFonts w:eastAsiaTheme="minorHAnsi"/>
          <w:lang w:val="cs-CZ"/>
        </w:rPr>
      </w:pPr>
    </w:p>
    <w:p w14:paraId="1E9E334A" w14:textId="77777777" w:rsidR="00012FD4" w:rsidRDefault="00012FD4" w:rsidP="00012FD4">
      <w:pPr>
        <w:pStyle w:val="Bezmezer"/>
        <w:rPr>
          <w:rFonts w:eastAsiaTheme="minorHAnsi"/>
          <w:lang w:val="cs-CZ"/>
        </w:rPr>
      </w:pPr>
    </w:p>
    <w:p w14:paraId="36225122" w14:textId="77777777" w:rsidR="00012FD4" w:rsidRDefault="00012FD4" w:rsidP="00012FD4">
      <w:pPr>
        <w:pStyle w:val="Bezmezer"/>
        <w:rPr>
          <w:rFonts w:eastAsiaTheme="minorHAnsi"/>
          <w:lang w:val="cs-CZ"/>
        </w:rPr>
      </w:pPr>
    </w:p>
    <w:p w14:paraId="5D8F687B" w14:textId="77777777" w:rsidR="00012FD4" w:rsidRDefault="00012FD4" w:rsidP="00012FD4">
      <w:pPr>
        <w:pStyle w:val="Bezmezer"/>
        <w:rPr>
          <w:rFonts w:eastAsiaTheme="minorHAnsi"/>
          <w:lang w:val="cs-CZ"/>
        </w:rPr>
      </w:pPr>
    </w:p>
    <w:p w14:paraId="61A81C6F" w14:textId="77777777" w:rsidR="00012FD4" w:rsidRDefault="00012FD4" w:rsidP="00012FD4">
      <w:pPr>
        <w:pStyle w:val="Bezmezer"/>
        <w:rPr>
          <w:rFonts w:eastAsiaTheme="minorHAnsi"/>
          <w:lang w:val="cs-CZ"/>
        </w:rPr>
      </w:pPr>
    </w:p>
    <w:p w14:paraId="0957C1CB" w14:textId="77777777" w:rsidR="00012FD4" w:rsidRDefault="00012FD4" w:rsidP="00012FD4">
      <w:pPr>
        <w:pStyle w:val="Bezmezer"/>
        <w:rPr>
          <w:rFonts w:eastAsiaTheme="minorHAnsi"/>
          <w:lang w:val="cs-CZ"/>
        </w:rPr>
      </w:pPr>
    </w:p>
    <w:p w14:paraId="06B238B4" w14:textId="77777777" w:rsidR="00012FD4" w:rsidRDefault="00012FD4" w:rsidP="00012FD4">
      <w:pPr>
        <w:pStyle w:val="Bezmezer"/>
        <w:rPr>
          <w:rFonts w:eastAsiaTheme="minorHAnsi"/>
          <w:lang w:val="cs-CZ"/>
        </w:rPr>
      </w:pPr>
    </w:p>
    <w:p w14:paraId="7E360E74" w14:textId="77777777" w:rsidR="00012FD4" w:rsidRDefault="00012FD4" w:rsidP="00012FD4">
      <w:pPr>
        <w:pStyle w:val="Bezmezer"/>
        <w:rPr>
          <w:rFonts w:eastAsiaTheme="minorHAnsi"/>
          <w:lang w:val="cs-CZ"/>
        </w:rPr>
      </w:pPr>
    </w:p>
    <w:p w14:paraId="7AD579C3" w14:textId="77777777" w:rsidR="00012FD4" w:rsidRDefault="00012FD4" w:rsidP="00012FD4">
      <w:pPr>
        <w:pStyle w:val="Bezmezer"/>
        <w:rPr>
          <w:rFonts w:eastAsiaTheme="minorHAnsi"/>
          <w:lang w:val="cs-CZ"/>
        </w:rPr>
      </w:pPr>
    </w:p>
    <w:p w14:paraId="6AAD372E" w14:textId="77777777" w:rsidR="00012FD4" w:rsidRDefault="00012FD4" w:rsidP="00012FD4">
      <w:pPr>
        <w:pStyle w:val="Bezmezer"/>
        <w:rPr>
          <w:rFonts w:eastAsiaTheme="minorHAnsi"/>
          <w:lang w:val="cs-CZ"/>
        </w:rPr>
      </w:pPr>
    </w:p>
    <w:p w14:paraId="122ADDF8" w14:textId="77777777" w:rsidR="00012FD4" w:rsidRDefault="00012FD4" w:rsidP="00012FD4">
      <w:pPr>
        <w:pStyle w:val="Bezmezer"/>
        <w:rPr>
          <w:rFonts w:eastAsiaTheme="minorHAnsi"/>
          <w:lang w:val="cs-CZ"/>
        </w:rPr>
      </w:pPr>
    </w:p>
    <w:p w14:paraId="1192290C" w14:textId="77777777" w:rsidR="00012FD4" w:rsidRDefault="00012FD4" w:rsidP="00012FD4">
      <w:pPr>
        <w:pStyle w:val="Bezmezer"/>
        <w:rPr>
          <w:rFonts w:eastAsiaTheme="minorHAnsi"/>
          <w:lang w:val="cs-CZ"/>
        </w:rPr>
      </w:pPr>
    </w:p>
    <w:p w14:paraId="2F3D5C72" w14:textId="77777777" w:rsidR="00012FD4" w:rsidRDefault="00012FD4" w:rsidP="00012FD4">
      <w:pPr>
        <w:pStyle w:val="Bezmezer"/>
        <w:rPr>
          <w:rFonts w:eastAsiaTheme="minorHAnsi"/>
          <w:lang w:val="cs-CZ"/>
        </w:rPr>
      </w:pPr>
    </w:p>
    <w:p w14:paraId="4BFA553A" w14:textId="10EC955F" w:rsidR="00857306" w:rsidRDefault="00857306" w:rsidP="00857306">
      <w:pPr>
        <w:pStyle w:val="Nadpis1"/>
        <w:ind w:left="0"/>
        <w:rPr>
          <w:rFonts w:ascii="Trebuchet MS" w:eastAsiaTheme="minorHAnsi" w:hAnsi="Trebuchet MS" w:cs="CIDFont+F4"/>
          <w:color w:val="7E94A6"/>
          <w:sz w:val="36"/>
          <w:szCs w:val="36"/>
          <w:lang w:val="cs-CZ"/>
        </w:rPr>
      </w:pPr>
      <w:r w:rsidRPr="002079F5">
        <w:rPr>
          <w:rFonts w:ascii="Trebuchet MS" w:eastAsiaTheme="minorHAnsi" w:hAnsi="Trebuchet MS" w:cs="CIDFont+F4"/>
          <w:color w:val="7E94A6"/>
          <w:sz w:val="36"/>
          <w:szCs w:val="36"/>
          <w:lang w:val="cs-CZ"/>
        </w:rPr>
        <w:lastRenderedPageBreak/>
        <w:t>Photos</w:t>
      </w:r>
      <w:r>
        <w:rPr>
          <w:rFonts w:ascii="Trebuchet MS" w:eastAsiaTheme="minorHAnsi" w:hAnsi="Trebuchet MS" w:cs="CIDFont+F4"/>
          <w:color w:val="7E94A6"/>
          <w:sz w:val="36"/>
          <w:szCs w:val="36"/>
          <w:lang w:val="cs-CZ"/>
        </w:rPr>
        <w:t xml:space="preserve"> and print screens</w:t>
      </w:r>
    </w:p>
    <w:p w14:paraId="5DA46A69" w14:textId="77777777" w:rsidR="00857306" w:rsidRDefault="00857306" w:rsidP="00857306">
      <w:pPr>
        <w:ind w:left="0"/>
        <w:rPr>
          <w:noProof/>
          <w:lang w:val="cs-CZ" w:eastAsia="cs-CZ"/>
        </w:rPr>
      </w:pPr>
    </w:p>
    <w:p w14:paraId="07931DE8" w14:textId="77777777" w:rsidR="00857306" w:rsidRDefault="00857306" w:rsidP="00857306">
      <w:pPr>
        <w:ind w:left="0"/>
        <w:jc w:val="center"/>
        <w:rPr>
          <w:lang w:val="cs-CZ"/>
        </w:rPr>
      </w:pPr>
    </w:p>
    <w:p w14:paraId="31EF0601" w14:textId="77777777" w:rsidR="00857306" w:rsidRDefault="00857306" w:rsidP="00857306">
      <w:pPr>
        <w:ind w:left="0"/>
        <w:jc w:val="center"/>
        <w:rPr>
          <w:lang w:val="cs-CZ"/>
        </w:rPr>
      </w:pPr>
      <w:r>
        <w:rPr>
          <w:noProof/>
          <w:lang w:val="cs-CZ" w:eastAsia="cs-CZ"/>
        </w:rPr>
        <w:drawing>
          <wp:inline distT="0" distB="0" distL="0" distR="0" wp14:anchorId="06FCDEEA" wp14:editId="2E0079B2">
            <wp:extent cx="5395000" cy="3600000"/>
            <wp:effectExtent l="0" t="0" r="0" b="635"/>
            <wp:docPr id="19" name="Obrázek 19" descr="F:\DCIM\103D3400\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D3400\DSC_02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000" cy="3600000"/>
                    </a:xfrm>
                    <a:prstGeom prst="rect">
                      <a:avLst/>
                    </a:prstGeom>
                    <a:noFill/>
                    <a:ln>
                      <a:noFill/>
                    </a:ln>
                  </pic:spPr>
                </pic:pic>
              </a:graphicData>
            </a:graphic>
          </wp:inline>
        </w:drawing>
      </w:r>
    </w:p>
    <w:p w14:paraId="39C61B19" w14:textId="77777777" w:rsidR="00857306" w:rsidRDefault="00857306" w:rsidP="00857306">
      <w:pPr>
        <w:ind w:left="0"/>
        <w:jc w:val="center"/>
        <w:rPr>
          <w:lang w:val="cs-CZ"/>
        </w:rPr>
      </w:pPr>
      <w:r>
        <w:rPr>
          <w:noProof/>
          <w:lang w:val="cs-CZ" w:eastAsia="cs-CZ"/>
        </w:rPr>
        <w:drawing>
          <wp:inline distT="0" distB="0" distL="0" distR="0" wp14:anchorId="63496E77" wp14:editId="131FAC0A">
            <wp:extent cx="5395000" cy="3600000"/>
            <wp:effectExtent l="0" t="0" r="0" b="635"/>
            <wp:docPr id="18" name="Obrázek 18" descr="F:\DCIM\103D3400\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3D3400\DSC_02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5000" cy="3600000"/>
                    </a:xfrm>
                    <a:prstGeom prst="rect">
                      <a:avLst/>
                    </a:prstGeom>
                    <a:noFill/>
                    <a:ln>
                      <a:noFill/>
                    </a:ln>
                  </pic:spPr>
                </pic:pic>
              </a:graphicData>
            </a:graphic>
          </wp:inline>
        </w:drawing>
      </w:r>
    </w:p>
    <w:p w14:paraId="000A538B" w14:textId="77777777" w:rsidR="00857306" w:rsidRDefault="00857306" w:rsidP="00857306">
      <w:pPr>
        <w:ind w:left="0"/>
        <w:jc w:val="center"/>
        <w:rPr>
          <w:lang w:val="cs-CZ"/>
        </w:rPr>
      </w:pPr>
      <w:r>
        <w:rPr>
          <w:noProof/>
          <w:lang w:val="cs-CZ" w:eastAsia="cs-CZ"/>
        </w:rPr>
        <w:lastRenderedPageBreak/>
        <w:drawing>
          <wp:inline distT="0" distB="0" distL="0" distR="0" wp14:anchorId="4117C92F" wp14:editId="488DE9D7">
            <wp:extent cx="5395000" cy="3600000"/>
            <wp:effectExtent l="0" t="0" r="0" b="635"/>
            <wp:docPr id="15" name="Obrázek 15" descr="F:\DCIM\103D3400\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3D3400\DSC_02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5000" cy="3600000"/>
                    </a:xfrm>
                    <a:prstGeom prst="rect">
                      <a:avLst/>
                    </a:prstGeom>
                    <a:noFill/>
                    <a:ln>
                      <a:noFill/>
                    </a:ln>
                  </pic:spPr>
                </pic:pic>
              </a:graphicData>
            </a:graphic>
          </wp:inline>
        </w:drawing>
      </w:r>
    </w:p>
    <w:p w14:paraId="2733BD96" w14:textId="77777777" w:rsidR="00857306" w:rsidRDefault="00857306" w:rsidP="00857306">
      <w:pPr>
        <w:ind w:left="0"/>
        <w:jc w:val="center"/>
        <w:rPr>
          <w:lang w:val="cs-CZ"/>
        </w:rPr>
      </w:pPr>
      <w:r>
        <w:rPr>
          <w:noProof/>
          <w:lang w:val="cs-CZ" w:eastAsia="cs-CZ"/>
        </w:rPr>
        <w:drawing>
          <wp:inline distT="0" distB="0" distL="0" distR="0" wp14:anchorId="0750A7D0" wp14:editId="3C428DB6">
            <wp:extent cx="5395000" cy="3600000"/>
            <wp:effectExtent l="0" t="0" r="0" b="635"/>
            <wp:docPr id="14" name="Obrázek 14" descr="F:\DCIM\103D3400\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D3400\DSC_02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5000" cy="3600000"/>
                    </a:xfrm>
                    <a:prstGeom prst="rect">
                      <a:avLst/>
                    </a:prstGeom>
                    <a:noFill/>
                    <a:ln>
                      <a:noFill/>
                    </a:ln>
                  </pic:spPr>
                </pic:pic>
              </a:graphicData>
            </a:graphic>
          </wp:inline>
        </w:drawing>
      </w:r>
    </w:p>
    <w:p w14:paraId="1253BFEA" w14:textId="43CF01A5" w:rsidR="00C64551" w:rsidRDefault="00012FD4" w:rsidP="00C64551">
      <w:pPr>
        <w:ind w:left="0"/>
        <w:rPr>
          <w:lang w:val="cs-CZ"/>
        </w:rPr>
      </w:pPr>
      <w:r>
        <w:rPr>
          <w:noProof/>
          <w:lang w:val="cs-CZ" w:eastAsia="cs-CZ"/>
        </w:rPr>
        <w:lastRenderedPageBreak/>
        <w:drawing>
          <wp:inline distT="0" distB="0" distL="0" distR="0" wp14:anchorId="777EE89C" wp14:editId="1AA210A7">
            <wp:extent cx="6120130" cy="344297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3442970"/>
                    </a:xfrm>
                    <a:prstGeom prst="rect">
                      <a:avLst/>
                    </a:prstGeom>
                  </pic:spPr>
                </pic:pic>
              </a:graphicData>
            </a:graphic>
          </wp:inline>
        </w:drawing>
      </w:r>
    </w:p>
    <w:p w14:paraId="6322436F" w14:textId="3481E4FF" w:rsidR="00012FD4" w:rsidRDefault="00012FD4" w:rsidP="00C64551">
      <w:pPr>
        <w:ind w:left="0"/>
        <w:rPr>
          <w:lang w:val="cs-CZ"/>
        </w:rPr>
      </w:pPr>
      <w:r>
        <w:rPr>
          <w:noProof/>
          <w:lang w:val="cs-CZ" w:eastAsia="cs-CZ"/>
        </w:rPr>
        <w:drawing>
          <wp:inline distT="0" distB="0" distL="0" distR="0" wp14:anchorId="763AE526" wp14:editId="3E83E883">
            <wp:extent cx="6120130" cy="3442970"/>
            <wp:effectExtent l="0" t="0" r="0" b="508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442970"/>
                    </a:xfrm>
                    <a:prstGeom prst="rect">
                      <a:avLst/>
                    </a:prstGeom>
                  </pic:spPr>
                </pic:pic>
              </a:graphicData>
            </a:graphic>
          </wp:inline>
        </w:drawing>
      </w:r>
    </w:p>
    <w:sectPr w:rsidR="00012FD4" w:rsidSect="007744BC">
      <w:headerReference w:type="default" r:id="rId20"/>
      <w:footerReference w:type="default" r:id="rId21"/>
      <w:headerReference w:type="first" r:id="rId22"/>
      <w:footerReference w:type="first" r:id="rId23"/>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7D8D1" w14:textId="77777777" w:rsidR="003841C3" w:rsidRDefault="003841C3">
      <w:pPr>
        <w:spacing w:before="0" w:line="240" w:lineRule="auto"/>
      </w:pPr>
      <w:r>
        <w:separator/>
      </w:r>
    </w:p>
  </w:endnote>
  <w:endnote w:type="continuationSeparator" w:id="0">
    <w:p w14:paraId="4C0A0885" w14:textId="77777777" w:rsidR="003841C3" w:rsidRDefault="003841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IDFont+F2">
    <w:panose1 w:val="00000000000000000000"/>
    <w:charset w:val="EE"/>
    <w:family w:val="auto"/>
    <w:notTrueType/>
    <w:pitch w:val="default"/>
    <w:sig w:usb0="00000005" w:usb1="00000000" w:usb2="00000000" w:usb3="00000000" w:csb0="00000002" w:csb1="00000000"/>
  </w:font>
  <w:font w:name="OpenSans">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788972"/>
      <w:docPartObj>
        <w:docPartGallery w:val="Page Numbers (Bottom of Page)"/>
        <w:docPartUnique/>
      </w:docPartObj>
    </w:sdtPr>
    <w:sdtEndPr>
      <w:rPr>
        <w:rFonts w:asciiTheme="majorHAnsi" w:hAnsiTheme="majorHAnsi"/>
        <w:sz w:val="20"/>
      </w:rPr>
    </w:sdtEndPr>
    <w:sdtContent>
      <w:p w14:paraId="0C07DDD8" w14:textId="77777777" w:rsidR="007744BC" w:rsidRPr="00424E54" w:rsidRDefault="007744BC" w:rsidP="007744BC">
        <w:pPr>
          <w:pStyle w:val="Zpat"/>
          <w:jc w:val="center"/>
          <w:rPr>
            <w:rFonts w:asciiTheme="majorHAnsi" w:hAnsiTheme="majorHAnsi"/>
            <w:sz w:val="20"/>
          </w:rPr>
        </w:pPr>
        <w:r w:rsidRPr="00424E54">
          <w:rPr>
            <w:rFonts w:asciiTheme="majorHAnsi" w:hAnsiTheme="majorHAnsi"/>
            <w:sz w:val="20"/>
          </w:rPr>
          <w:fldChar w:fldCharType="begin"/>
        </w:r>
        <w:r w:rsidRPr="00424E54">
          <w:rPr>
            <w:rFonts w:asciiTheme="majorHAnsi" w:hAnsiTheme="majorHAnsi"/>
            <w:sz w:val="20"/>
          </w:rPr>
          <w:instrText>PAGE   \* MERGEFORMAT</w:instrText>
        </w:r>
        <w:r w:rsidRPr="00424E54">
          <w:rPr>
            <w:rFonts w:asciiTheme="majorHAnsi" w:hAnsiTheme="majorHAnsi"/>
            <w:sz w:val="20"/>
          </w:rPr>
          <w:fldChar w:fldCharType="separate"/>
        </w:r>
        <w:r w:rsidR="00012FD4" w:rsidRPr="00012FD4">
          <w:rPr>
            <w:rFonts w:asciiTheme="majorHAnsi" w:hAnsiTheme="majorHAnsi"/>
            <w:sz w:val="20"/>
            <w:lang w:val="hu-HU"/>
          </w:rPr>
          <w:t>1</w:t>
        </w:r>
        <w:r w:rsidRPr="00424E54">
          <w:rPr>
            <w:rFonts w:asciiTheme="majorHAnsi" w:hAnsiTheme="majorHAnsi"/>
            <w:sz w:val="20"/>
          </w:rPr>
          <w:fldChar w:fldCharType="end"/>
        </w:r>
      </w:p>
    </w:sdtContent>
  </w:sdt>
  <w:p w14:paraId="24D663B7" w14:textId="77777777" w:rsidR="007744BC" w:rsidRDefault="007744BC" w:rsidP="007744BC">
    <w:pPr>
      <w:pStyle w:val="Zpat"/>
      <w:tabs>
        <w:tab w:val="clear" w:pos="4536"/>
        <w:tab w:val="clear" w:pos="9072"/>
      </w:tabs>
      <w:ind w:left="0" w:right="-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E5A85" w14:textId="77777777" w:rsidR="007744BC" w:rsidRDefault="007744BC">
    <w:pPr>
      <w:pStyle w:val="Zpat"/>
    </w:pPr>
    <w:r>
      <w:rPr>
        <w:lang w:val="cs-CZ" w:eastAsia="cs-CZ"/>
      </w:rPr>
      <mc:AlternateContent>
        <mc:Choice Requires="wps">
          <w:drawing>
            <wp:anchor distT="0" distB="0" distL="114300" distR="114300" simplePos="0" relativeHeight="251662336" behindDoc="1" locked="0" layoutInCell="1" allowOverlap="1" wp14:anchorId="16A1B6F3" wp14:editId="54F456E0">
              <wp:simplePos x="0" y="0"/>
              <wp:positionH relativeFrom="column">
                <wp:posOffset>-720090</wp:posOffset>
              </wp:positionH>
              <wp:positionV relativeFrom="paragraph">
                <wp:posOffset>-2377440</wp:posOffset>
              </wp:positionV>
              <wp:extent cx="7562850" cy="2619375"/>
              <wp:effectExtent l="0" t="0" r="0" b="9525"/>
              <wp:wrapNone/>
              <wp:docPr id="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322532" id="Rechteck 7" o:spid="_x0000_s1026" style="position:absolute;margin-left:-56.7pt;margin-top:-187.2pt;width:595.5pt;height:20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" fillcolor="#fdc608"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6184A" w14:textId="77777777" w:rsidR="003841C3" w:rsidRDefault="003841C3">
      <w:pPr>
        <w:spacing w:before="0" w:line="240" w:lineRule="auto"/>
      </w:pPr>
      <w:r>
        <w:separator/>
      </w:r>
    </w:p>
  </w:footnote>
  <w:footnote w:type="continuationSeparator" w:id="0">
    <w:p w14:paraId="48EFF430" w14:textId="77777777" w:rsidR="003841C3" w:rsidRDefault="003841C3">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C1070" w14:textId="77777777" w:rsidR="007744BC" w:rsidRPr="00C8321B" w:rsidRDefault="007744BC" w:rsidP="007744BC">
    <w:pPr>
      <w:pStyle w:val="Zhlav"/>
      <w:jc w:val="center"/>
    </w:pPr>
    <w:r>
      <w:rPr>
        <w:noProof/>
        <w:lang w:val="cs-CZ" w:eastAsia="cs-CZ"/>
      </w:rPr>
      <w:drawing>
        <wp:anchor distT="0" distB="0" distL="114300" distR="114300" simplePos="0" relativeHeight="251659264" behindDoc="1" locked="0" layoutInCell="1" allowOverlap="1" wp14:anchorId="120CB4EE" wp14:editId="0C85D08D">
          <wp:simplePos x="0" y="0"/>
          <wp:positionH relativeFrom="column">
            <wp:posOffset>-386715</wp:posOffset>
          </wp:positionH>
          <wp:positionV relativeFrom="paragraph">
            <wp:posOffset>9525</wp:posOffset>
          </wp:positionV>
          <wp:extent cx="6917126" cy="1439543"/>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F4E2F" w14:textId="77777777" w:rsidR="007744BC" w:rsidRDefault="007744BC">
    <w:r>
      <w:rPr>
        <w:noProof/>
        <w:lang w:val="cs-CZ" w:eastAsia="cs-CZ"/>
      </w:rPr>
      <w:drawing>
        <wp:anchor distT="0" distB="0" distL="114300" distR="114300" simplePos="0" relativeHeight="251660288" behindDoc="0" locked="0" layoutInCell="1" allowOverlap="1" wp14:anchorId="049E6CA5" wp14:editId="4CBAAAFD">
          <wp:simplePos x="0" y="0"/>
          <wp:positionH relativeFrom="column">
            <wp:posOffset>3810</wp:posOffset>
          </wp:positionH>
          <wp:positionV relativeFrom="paragraph">
            <wp:posOffset>114935</wp:posOffset>
          </wp:positionV>
          <wp:extent cx="1656080" cy="71056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a:extLst>
                      <a:ext uri="{28A0092B-C50C-407E-A947-70E740481C1C}">
                        <a14:useLocalDpi xmlns:a14="http://schemas.microsoft.com/office/drawing/2010/main" val="0"/>
                      </a:ext>
                    </a:extLst>
                  </a:blip>
                  <a:stretch>
                    <a:fillRect/>
                  </a:stretch>
                </pic:blipFill>
                <pic:spPr>
                  <a:xfrm>
                    <a:off x="0" y="0"/>
                    <a:ext cx="1656080" cy="710565"/>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1312" behindDoc="0" locked="0" layoutInCell="1" allowOverlap="1" wp14:anchorId="303E9CD4" wp14:editId="6D134096">
          <wp:simplePos x="0" y="0"/>
          <wp:positionH relativeFrom="column">
            <wp:posOffset>5669280</wp:posOffset>
          </wp:positionH>
          <wp:positionV relativeFrom="paragraph">
            <wp:posOffset>127000</wp:posOffset>
          </wp:positionV>
          <wp:extent cx="638175" cy="6381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6D97556F" w14:textId="77777777" w:rsidR="007744BC" w:rsidRDefault="007744BC" w:rsidP="007744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0416" w14:textId="77777777" w:rsidR="007744BC" w:rsidRDefault="007744BC" w:rsidP="007744BC">
    <w:pPr>
      <w:pStyle w:val="Zhlav"/>
      <w:ind w:left="-15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A63"/>
    <w:multiLevelType w:val="hybridMultilevel"/>
    <w:tmpl w:val="154C57E0"/>
    <w:lvl w:ilvl="0" w:tplc="D6EA46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A94DFD"/>
    <w:multiLevelType w:val="hybridMultilevel"/>
    <w:tmpl w:val="416413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F1D7DCD"/>
    <w:multiLevelType w:val="hybridMultilevel"/>
    <w:tmpl w:val="018820CE"/>
    <w:lvl w:ilvl="0" w:tplc="C6762574">
      <w:start w:val="1"/>
      <w:numFmt w:val="bullet"/>
      <w:lvlText w:val="•"/>
      <w:lvlJc w:val="left"/>
      <w:pPr>
        <w:tabs>
          <w:tab w:val="num" w:pos="720"/>
        </w:tabs>
        <w:ind w:left="720" w:hanging="360"/>
      </w:pPr>
      <w:rPr>
        <w:rFonts w:ascii="Arial" w:hAnsi="Arial" w:hint="default"/>
      </w:rPr>
    </w:lvl>
    <w:lvl w:ilvl="1" w:tplc="1DF0D514" w:tentative="1">
      <w:start w:val="1"/>
      <w:numFmt w:val="bullet"/>
      <w:lvlText w:val="•"/>
      <w:lvlJc w:val="left"/>
      <w:pPr>
        <w:tabs>
          <w:tab w:val="num" w:pos="1440"/>
        </w:tabs>
        <w:ind w:left="1440" w:hanging="360"/>
      </w:pPr>
      <w:rPr>
        <w:rFonts w:ascii="Arial" w:hAnsi="Arial" w:hint="default"/>
      </w:rPr>
    </w:lvl>
    <w:lvl w:ilvl="2" w:tplc="DA26753C" w:tentative="1">
      <w:start w:val="1"/>
      <w:numFmt w:val="bullet"/>
      <w:lvlText w:val="•"/>
      <w:lvlJc w:val="left"/>
      <w:pPr>
        <w:tabs>
          <w:tab w:val="num" w:pos="2160"/>
        </w:tabs>
        <w:ind w:left="2160" w:hanging="360"/>
      </w:pPr>
      <w:rPr>
        <w:rFonts w:ascii="Arial" w:hAnsi="Arial" w:hint="default"/>
      </w:rPr>
    </w:lvl>
    <w:lvl w:ilvl="3" w:tplc="EA7075A8" w:tentative="1">
      <w:start w:val="1"/>
      <w:numFmt w:val="bullet"/>
      <w:lvlText w:val="•"/>
      <w:lvlJc w:val="left"/>
      <w:pPr>
        <w:tabs>
          <w:tab w:val="num" w:pos="2880"/>
        </w:tabs>
        <w:ind w:left="2880" w:hanging="360"/>
      </w:pPr>
      <w:rPr>
        <w:rFonts w:ascii="Arial" w:hAnsi="Arial" w:hint="default"/>
      </w:rPr>
    </w:lvl>
    <w:lvl w:ilvl="4" w:tplc="431A9428" w:tentative="1">
      <w:start w:val="1"/>
      <w:numFmt w:val="bullet"/>
      <w:lvlText w:val="•"/>
      <w:lvlJc w:val="left"/>
      <w:pPr>
        <w:tabs>
          <w:tab w:val="num" w:pos="3600"/>
        </w:tabs>
        <w:ind w:left="3600" w:hanging="360"/>
      </w:pPr>
      <w:rPr>
        <w:rFonts w:ascii="Arial" w:hAnsi="Arial" w:hint="default"/>
      </w:rPr>
    </w:lvl>
    <w:lvl w:ilvl="5" w:tplc="2B1663E8" w:tentative="1">
      <w:start w:val="1"/>
      <w:numFmt w:val="bullet"/>
      <w:lvlText w:val="•"/>
      <w:lvlJc w:val="left"/>
      <w:pPr>
        <w:tabs>
          <w:tab w:val="num" w:pos="4320"/>
        </w:tabs>
        <w:ind w:left="4320" w:hanging="360"/>
      </w:pPr>
      <w:rPr>
        <w:rFonts w:ascii="Arial" w:hAnsi="Arial" w:hint="default"/>
      </w:rPr>
    </w:lvl>
    <w:lvl w:ilvl="6" w:tplc="5B681F38" w:tentative="1">
      <w:start w:val="1"/>
      <w:numFmt w:val="bullet"/>
      <w:lvlText w:val="•"/>
      <w:lvlJc w:val="left"/>
      <w:pPr>
        <w:tabs>
          <w:tab w:val="num" w:pos="5040"/>
        </w:tabs>
        <w:ind w:left="5040" w:hanging="360"/>
      </w:pPr>
      <w:rPr>
        <w:rFonts w:ascii="Arial" w:hAnsi="Arial" w:hint="default"/>
      </w:rPr>
    </w:lvl>
    <w:lvl w:ilvl="7" w:tplc="314EDF30" w:tentative="1">
      <w:start w:val="1"/>
      <w:numFmt w:val="bullet"/>
      <w:lvlText w:val="•"/>
      <w:lvlJc w:val="left"/>
      <w:pPr>
        <w:tabs>
          <w:tab w:val="num" w:pos="5760"/>
        </w:tabs>
        <w:ind w:left="5760" w:hanging="360"/>
      </w:pPr>
      <w:rPr>
        <w:rFonts w:ascii="Arial" w:hAnsi="Arial" w:hint="default"/>
      </w:rPr>
    </w:lvl>
    <w:lvl w:ilvl="8" w:tplc="BAB2C9FC" w:tentative="1">
      <w:start w:val="1"/>
      <w:numFmt w:val="bullet"/>
      <w:lvlText w:val="•"/>
      <w:lvlJc w:val="left"/>
      <w:pPr>
        <w:tabs>
          <w:tab w:val="num" w:pos="6480"/>
        </w:tabs>
        <w:ind w:left="6480" w:hanging="360"/>
      </w:pPr>
      <w:rPr>
        <w:rFonts w:ascii="Arial" w:hAnsi="Arial" w:hint="default"/>
      </w:rPr>
    </w:lvl>
  </w:abstractNum>
  <w:abstractNum w:abstractNumId="3">
    <w:nsid w:val="1088698B"/>
    <w:multiLevelType w:val="hybridMultilevel"/>
    <w:tmpl w:val="78EED3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10A9483C"/>
    <w:multiLevelType w:val="hybridMultilevel"/>
    <w:tmpl w:val="D77AE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0C74FE9"/>
    <w:multiLevelType w:val="hybridMultilevel"/>
    <w:tmpl w:val="DB584B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97681F"/>
    <w:multiLevelType w:val="hybridMultilevel"/>
    <w:tmpl w:val="8DFA367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12E17EE1"/>
    <w:multiLevelType w:val="hybridMultilevel"/>
    <w:tmpl w:val="D5826506"/>
    <w:lvl w:ilvl="0" w:tplc="E52432BC">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73D33EB"/>
    <w:multiLevelType w:val="hybridMultilevel"/>
    <w:tmpl w:val="F5148A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nsid w:val="24C01312"/>
    <w:multiLevelType w:val="multilevel"/>
    <w:tmpl w:val="99223750"/>
    <w:numStyleLink w:val="CE-HeadNumbering"/>
  </w:abstractNum>
  <w:abstractNum w:abstractNumId="11">
    <w:nsid w:val="268A2A85"/>
    <w:multiLevelType w:val="hybridMultilevel"/>
    <w:tmpl w:val="CC3479C0"/>
    <w:lvl w:ilvl="0" w:tplc="0405000F">
      <w:start w:val="1"/>
      <w:numFmt w:val="decimal"/>
      <w:lvlText w:val="%1."/>
      <w:lvlJc w:val="left"/>
      <w:pPr>
        <w:ind w:left="720" w:hanging="360"/>
      </w:pPr>
      <w:rPr>
        <w:rFonts w:hint="default"/>
      </w:rPr>
    </w:lvl>
    <w:lvl w:ilvl="1" w:tplc="04050001">
      <w:start w:val="1"/>
      <w:numFmt w:val="bullet"/>
      <w:lvlText w:val=""/>
      <w:lvlJc w:val="left"/>
      <w:pPr>
        <w:ind w:left="502"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ACC0612"/>
    <w:multiLevelType w:val="hybridMultilevel"/>
    <w:tmpl w:val="6F429650"/>
    <w:lvl w:ilvl="0" w:tplc="16C864DA">
      <w:start w:val="4"/>
      <w:numFmt w:val="bullet"/>
      <w:lvlText w:val="-"/>
      <w:lvlJc w:val="left"/>
      <w:pPr>
        <w:ind w:left="720" w:hanging="360"/>
      </w:pPr>
      <w:rPr>
        <w:rFonts w:ascii="Trebuchet MS" w:eastAsia="Times New Roman" w:hAnsi="Trebuchet M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0E57C85"/>
    <w:multiLevelType w:val="hybridMultilevel"/>
    <w:tmpl w:val="2CC6274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313277BE"/>
    <w:multiLevelType w:val="hybridMultilevel"/>
    <w:tmpl w:val="31C002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B957E37"/>
    <w:multiLevelType w:val="hybridMultilevel"/>
    <w:tmpl w:val="AFD8A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1C44DF9"/>
    <w:multiLevelType w:val="hybridMultilevel"/>
    <w:tmpl w:val="07A0C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39029B0"/>
    <w:multiLevelType w:val="hybridMultilevel"/>
    <w:tmpl w:val="E4A645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9F8685B"/>
    <w:multiLevelType w:val="hybridMultilevel"/>
    <w:tmpl w:val="17706F1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6610B61"/>
    <w:multiLevelType w:val="hybridMultilevel"/>
    <w:tmpl w:val="6262CD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70F124E"/>
    <w:multiLevelType w:val="multilevel"/>
    <w:tmpl w:val="03D45740"/>
    <w:lvl w:ilvl="0">
      <w:start w:val="1"/>
      <w:numFmt w:val="decimal"/>
      <w:lvlText w:val="%1)"/>
      <w:lvlJc w:val="left"/>
      <w:pPr>
        <w:ind w:left="360" w:hanging="360"/>
      </w:pPr>
      <w:rPr>
        <w:color w:val="auto"/>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15302D3"/>
    <w:multiLevelType w:val="hybridMultilevel"/>
    <w:tmpl w:val="5B74EDAC"/>
    <w:lvl w:ilvl="0" w:tplc="055868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55071F8"/>
    <w:multiLevelType w:val="hybridMultilevel"/>
    <w:tmpl w:val="0442B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FF84BBE"/>
    <w:multiLevelType w:val="hybridMultilevel"/>
    <w:tmpl w:val="025858F8"/>
    <w:lvl w:ilvl="0" w:tplc="055868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3670FCE"/>
    <w:multiLevelType w:val="hybridMultilevel"/>
    <w:tmpl w:val="F23454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740657A2"/>
    <w:multiLevelType w:val="hybridMultilevel"/>
    <w:tmpl w:val="EE12D622"/>
    <w:lvl w:ilvl="0" w:tplc="A7A0440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6">
    <w:nsid w:val="74EE2D9E"/>
    <w:multiLevelType w:val="hybridMultilevel"/>
    <w:tmpl w:val="B2F032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ED756E1"/>
    <w:multiLevelType w:val="hybridMultilevel"/>
    <w:tmpl w:val="A044BB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8"/>
  </w:num>
  <w:num w:numId="4">
    <w:abstractNumId w:val="13"/>
  </w:num>
  <w:num w:numId="5">
    <w:abstractNumId w:val="12"/>
  </w:num>
  <w:num w:numId="6">
    <w:abstractNumId w:val="25"/>
  </w:num>
  <w:num w:numId="7">
    <w:abstractNumId w:val="7"/>
  </w:num>
  <w:num w:numId="8">
    <w:abstractNumId w:val="2"/>
  </w:num>
  <w:num w:numId="9">
    <w:abstractNumId w:val="24"/>
  </w:num>
  <w:num w:numId="10">
    <w:abstractNumId w:val="26"/>
  </w:num>
  <w:num w:numId="11">
    <w:abstractNumId w:val="27"/>
  </w:num>
  <w:num w:numId="12">
    <w:abstractNumId w:val="0"/>
  </w:num>
  <w:num w:numId="13">
    <w:abstractNumId w:val="19"/>
  </w:num>
  <w:num w:numId="14">
    <w:abstractNumId w:val="11"/>
  </w:num>
  <w:num w:numId="15">
    <w:abstractNumId w:val="4"/>
  </w:num>
  <w:num w:numId="16">
    <w:abstractNumId w:val="6"/>
  </w:num>
  <w:num w:numId="17">
    <w:abstractNumId w:val="21"/>
  </w:num>
  <w:num w:numId="18">
    <w:abstractNumId w:val="23"/>
  </w:num>
  <w:num w:numId="19">
    <w:abstractNumId w:val="15"/>
  </w:num>
  <w:num w:numId="20">
    <w:abstractNumId w:val="3"/>
  </w:num>
  <w:num w:numId="21">
    <w:abstractNumId w:val="1"/>
  </w:num>
  <w:num w:numId="22">
    <w:abstractNumId w:val="5"/>
  </w:num>
  <w:num w:numId="23">
    <w:abstractNumId w:val="8"/>
  </w:num>
  <w:num w:numId="24">
    <w:abstractNumId w:val="17"/>
  </w:num>
  <w:num w:numId="25">
    <w:abstractNumId w:val="22"/>
  </w:num>
  <w:num w:numId="26">
    <w:abstractNumId w:val="16"/>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jSzMDa0MDM3tTQ3sDBV0lEKTi0uzszPAykwNKwFAG9Iz6MtAAAA"/>
  </w:docVars>
  <w:rsids>
    <w:rsidRoot w:val="00DE7536"/>
    <w:rsid w:val="00012FD4"/>
    <w:rsid w:val="000601BB"/>
    <w:rsid w:val="000A1346"/>
    <w:rsid w:val="000B4DB9"/>
    <w:rsid w:val="000B5866"/>
    <w:rsid w:val="0010607C"/>
    <w:rsid w:val="00155840"/>
    <w:rsid w:val="00185224"/>
    <w:rsid w:val="001B61E9"/>
    <w:rsid w:val="002079F5"/>
    <w:rsid w:val="00242A60"/>
    <w:rsid w:val="00252618"/>
    <w:rsid w:val="00262BE0"/>
    <w:rsid w:val="002B0AA3"/>
    <w:rsid w:val="002C332A"/>
    <w:rsid w:val="002F1C0F"/>
    <w:rsid w:val="00365EBD"/>
    <w:rsid w:val="0037575E"/>
    <w:rsid w:val="003841C3"/>
    <w:rsid w:val="003D34E7"/>
    <w:rsid w:val="003D5823"/>
    <w:rsid w:val="003F3954"/>
    <w:rsid w:val="003F7AA6"/>
    <w:rsid w:val="00454DF5"/>
    <w:rsid w:val="004907C5"/>
    <w:rsid w:val="00497A26"/>
    <w:rsid w:val="004B362C"/>
    <w:rsid w:val="004C031B"/>
    <w:rsid w:val="004E7201"/>
    <w:rsid w:val="004F6A85"/>
    <w:rsid w:val="0052053C"/>
    <w:rsid w:val="00564491"/>
    <w:rsid w:val="00576ABB"/>
    <w:rsid w:val="00597080"/>
    <w:rsid w:val="005A6A6B"/>
    <w:rsid w:val="005B32C2"/>
    <w:rsid w:val="0060135C"/>
    <w:rsid w:val="0063261E"/>
    <w:rsid w:val="00640D90"/>
    <w:rsid w:val="00661BC6"/>
    <w:rsid w:val="0066768A"/>
    <w:rsid w:val="00691C9D"/>
    <w:rsid w:val="006B2755"/>
    <w:rsid w:val="006D670D"/>
    <w:rsid w:val="00732EFD"/>
    <w:rsid w:val="00756BD4"/>
    <w:rsid w:val="007744BC"/>
    <w:rsid w:val="00780EE4"/>
    <w:rsid w:val="007C3336"/>
    <w:rsid w:val="007D6CCE"/>
    <w:rsid w:val="00804B32"/>
    <w:rsid w:val="00815A6E"/>
    <w:rsid w:val="0081736E"/>
    <w:rsid w:val="00857306"/>
    <w:rsid w:val="00883D2F"/>
    <w:rsid w:val="0088587E"/>
    <w:rsid w:val="008905D7"/>
    <w:rsid w:val="008F201F"/>
    <w:rsid w:val="009268F7"/>
    <w:rsid w:val="009430E2"/>
    <w:rsid w:val="00967CE5"/>
    <w:rsid w:val="00995461"/>
    <w:rsid w:val="009B6C6F"/>
    <w:rsid w:val="009F1CC3"/>
    <w:rsid w:val="00A15921"/>
    <w:rsid w:val="00A312D9"/>
    <w:rsid w:val="00A31AAC"/>
    <w:rsid w:val="00A50C46"/>
    <w:rsid w:val="00A90FFF"/>
    <w:rsid w:val="00AE51FB"/>
    <w:rsid w:val="00AF0B36"/>
    <w:rsid w:val="00AF6AF5"/>
    <w:rsid w:val="00B0258B"/>
    <w:rsid w:val="00B15CDB"/>
    <w:rsid w:val="00B71083"/>
    <w:rsid w:val="00B9677F"/>
    <w:rsid w:val="00BA4726"/>
    <w:rsid w:val="00BA7227"/>
    <w:rsid w:val="00BE355B"/>
    <w:rsid w:val="00C2632A"/>
    <w:rsid w:val="00C509B2"/>
    <w:rsid w:val="00C51B9F"/>
    <w:rsid w:val="00C64551"/>
    <w:rsid w:val="00C74542"/>
    <w:rsid w:val="00C8267E"/>
    <w:rsid w:val="00CC353A"/>
    <w:rsid w:val="00CC35CB"/>
    <w:rsid w:val="00CD1685"/>
    <w:rsid w:val="00CD6D12"/>
    <w:rsid w:val="00D11B6F"/>
    <w:rsid w:val="00D3727E"/>
    <w:rsid w:val="00D80B61"/>
    <w:rsid w:val="00D873CE"/>
    <w:rsid w:val="00D90FC1"/>
    <w:rsid w:val="00DE2396"/>
    <w:rsid w:val="00DE7536"/>
    <w:rsid w:val="00DF3231"/>
    <w:rsid w:val="00DF6772"/>
    <w:rsid w:val="00E07C9D"/>
    <w:rsid w:val="00E11F5C"/>
    <w:rsid w:val="00E21201"/>
    <w:rsid w:val="00E67ED3"/>
    <w:rsid w:val="00E83DA7"/>
    <w:rsid w:val="00E9785C"/>
    <w:rsid w:val="00EB2A32"/>
    <w:rsid w:val="00EE7E94"/>
    <w:rsid w:val="00F376C2"/>
    <w:rsid w:val="00F44A45"/>
    <w:rsid w:val="00F4752D"/>
    <w:rsid w:val="00F7332E"/>
    <w:rsid w:val="00FD07E7"/>
    <w:rsid w:val="00FE12C7"/>
    <w:rsid w:val="00FF378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C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DE7536"/>
    <w:pPr>
      <w:spacing w:before="120" w:after="0" w:line="276" w:lineRule="auto"/>
      <w:ind w:left="1418" w:right="339"/>
      <w:jc w:val="both"/>
    </w:pPr>
    <w:rPr>
      <w:rFonts w:ascii="Times New Roman" w:eastAsia="Times New Roman" w:hAnsi="Times New Roman" w:cs="Times New Roman"/>
      <w:sz w:val="20"/>
      <w:szCs w:val="20"/>
      <w:lang w:val="de-AT"/>
    </w:rPr>
  </w:style>
  <w:style w:type="paragraph" w:styleId="Nadpis1">
    <w:name w:val="heading 1"/>
    <w:basedOn w:val="Normln"/>
    <w:next w:val="Normln"/>
    <w:link w:val="Nadpis1Char"/>
    <w:uiPriority w:val="9"/>
    <w:qFormat/>
    <w:rsid w:val="00DE75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DE75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E7536"/>
    <w:pPr>
      <w:tabs>
        <w:tab w:val="center" w:pos="4536"/>
        <w:tab w:val="right" w:pos="9072"/>
      </w:tabs>
    </w:pPr>
    <w:rPr>
      <w:rFonts w:ascii="Verdana" w:hAnsi="Verdana"/>
      <w:sz w:val="16"/>
    </w:rPr>
  </w:style>
  <w:style w:type="character" w:customStyle="1" w:styleId="ZhlavChar">
    <w:name w:val="Záhlaví Char"/>
    <w:basedOn w:val="Standardnpsmoodstavce"/>
    <w:link w:val="Zhlav"/>
    <w:uiPriority w:val="99"/>
    <w:rsid w:val="00DE7536"/>
    <w:rPr>
      <w:rFonts w:ascii="Verdana" w:eastAsia="Times New Roman" w:hAnsi="Verdana" w:cs="Times New Roman"/>
      <w:sz w:val="16"/>
      <w:szCs w:val="20"/>
      <w:lang w:val="de-AT"/>
    </w:rPr>
  </w:style>
  <w:style w:type="paragraph" w:styleId="Zpat">
    <w:name w:val="footer"/>
    <w:basedOn w:val="Normln"/>
    <w:link w:val="ZpatChar"/>
    <w:uiPriority w:val="99"/>
    <w:rsid w:val="00DE7536"/>
    <w:pPr>
      <w:tabs>
        <w:tab w:val="center" w:pos="4536"/>
        <w:tab w:val="right" w:pos="9072"/>
      </w:tabs>
    </w:pPr>
    <w:rPr>
      <w:rFonts w:ascii="Verdana" w:hAnsi="Verdana"/>
      <w:noProof/>
      <w:sz w:val="16"/>
    </w:rPr>
  </w:style>
  <w:style w:type="character" w:customStyle="1" w:styleId="ZpatChar">
    <w:name w:val="Zápatí Char"/>
    <w:basedOn w:val="Standardnpsmoodstavce"/>
    <w:link w:val="Zpat"/>
    <w:uiPriority w:val="99"/>
    <w:rsid w:val="00DE7536"/>
    <w:rPr>
      <w:rFonts w:ascii="Verdana" w:eastAsia="Times New Roman" w:hAnsi="Verdana" w:cs="Times New Roman"/>
      <w:noProof/>
      <w:sz w:val="16"/>
      <w:szCs w:val="20"/>
      <w:lang w:val="de-AT"/>
    </w:rPr>
  </w:style>
  <w:style w:type="paragraph" w:styleId="Odstavecseseznamem">
    <w:name w:val="List Paragraph"/>
    <w:basedOn w:val="Normln"/>
    <w:link w:val="OdstavecseseznamemChar"/>
    <w:uiPriority w:val="34"/>
    <w:qFormat/>
    <w:rsid w:val="00DE7536"/>
    <w:pPr>
      <w:ind w:left="720"/>
      <w:contextualSpacing/>
    </w:pPr>
  </w:style>
  <w:style w:type="character" w:styleId="Hypertextovodkaz">
    <w:name w:val="Hyperlink"/>
    <w:basedOn w:val="Standardnpsmoodstavce"/>
    <w:uiPriority w:val="99"/>
    <w:unhideWhenUsed/>
    <w:rsid w:val="00DE7536"/>
    <w:rPr>
      <w:color w:val="0000FF"/>
      <w:u w:val="single"/>
    </w:rPr>
  </w:style>
  <w:style w:type="table" w:styleId="Mkatabulky">
    <w:name w:val="Table Grid"/>
    <w:basedOn w:val="Normlntabulka"/>
    <w:uiPriority w:val="59"/>
    <w:rsid w:val="00DE7536"/>
    <w:pPr>
      <w:spacing w:after="0" w:line="240" w:lineRule="auto"/>
    </w:pPr>
    <w:rPr>
      <w:rFonts w:ascii="Times New Roman" w:eastAsia="Times New Roman" w:hAnsi="Times New Roman"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DE7536"/>
    <w:rPr>
      <w:rFonts w:asciiTheme="majorHAnsi" w:eastAsiaTheme="majorEastAsia" w:hAnsiTheme="majorHAnsi" w:cstheme="majorBidi"/>
      <w:color w:val="2E74B5" w:themeColor="accent1" w:themeShade="BF"/>
      <w:sz w:val="32"/>
      <w:szCs w:val="32"/>
      <w:lang w:val="de-AT"/>
    </w:rPr>
  </w:style>
  <w:style w:type="paragraph" w:styleId="Nadpisobsahu">
    <w:name w:val="TOC Heading"/>
    <w:basedOn w:val="Nadpis1"/>
    <w:next w:val="Normln"/>
    <w:uiPriority w:val="39"/>
    <w:unhideWhenUsed/>
    <w:qFormat/>
    <w:rsid w:val="00DE7536"/>
    <w:pPr>
      <w:tabs>
        <w:tab w:val="left" w:pos="720"/>
      </w:tabs>
      <w:spacing w:before="480"/>
      <w:ind w:left="0" w:right="340"/>
      <w:outlineLvl w:val="9"/>
    </w:pPr>
    <w:rPr>
      <w:b/>
      <w:bCs/>
      <w:sz w:val="28"/>
      <w:szCs w:val="28"/>
      <w:lang w:val="en-US" w:eastAsia="ja-JP"/>
    </w:rPr>
  </w:style>
  <w:style w:type="paragraph" w:styleId="Obsah2">
    <w:name w:val="toc 2"/>
    <w:basedOn w:val="Normln"/>
    <w:next w:val="Normln"/>
    <w:autoRedefine/>
    <w:uiPriority w:val="39"/>
    <w:unhideWhenUsed/>
    <w:rsid w:val="00DE7536"/>
    <w:pPr>
      <w:spacing w:before="240"/>
    </w:pPr>
    <w:rPr>
      <w:rFonts w:asciiTheme="minorHAnsi" w:hAnsiTheme="minorHAnsi"/>
      <w:b/>
      <w:bCs/>
    </w:rPr>
  </w:style>
  <w:style w:type="paragraph" w:styleId="Textpoznpodarou">
    <w:name w:val="footnote text"/>
    <w:aliases w:val="CE-Footnote,Footnote"/>
    <w:basedOn w:val="CE-StandardText"/>
    <w:link w:val="TextpoznpodarouChar"/>
    <w:uiPriority w:val="99"/>
    <w:unhideWhenUsed/>
    <w:qFormat/>
    <w:rsid w:val="00DE7536"/>
    <w:pPr>
      <w:spacing w:before="60" w:line="240" w:lineRule="auto"/>
    </w:pPr>
    <w:rPr>
      <w:color w:val="4472C4" w:themeColor="accent5"/>
      <w:sz w:val="17"/>
    </w:rPr>
  </w:style>
  <w:style w:type="character" w:customStyle="1" w:styleId="TextpoznpodarouChar">
    <w:name w:val="Text pozn. pod čarou Char"/>
    <w:aliases w:val="CE-Footnote Char,Footnote Char"/>
    <w:basedOn w:val="Standardnpsmoodstavce"/>
    <w:link w:val="Textpoznpodarou"/>
    <w:uiPriority w:val="99"/>
    <w:rsid w:val="00DE7536"/>
    <w:rPr>
      <w:rFonts w:ascii="Trebuchet MS" w:eastAsia="Times New Roman" w:hAnsi="Trebuchet MS" w:cs="Times New Roman"/>
      <w:color w:val="4472C4" w:themeColor="accent5"/>
      <w:sz w:val="17"/>
      <w:szCs w:val="18"/>
      <w:lang w:val="en-GB"/>
    </w:rPr>
  </w:style>
  <w:style w:type="character" w:customStyle="1" w:styleId="OdstavecseseznamemChar">
    <w:name w:val="Odstavec se seznamem Char"/>
    <w:link w:val="Odstavecseseznamem"/>
    <w:uiPriority w:val="34"/>
    <w:rsid w:val="00DE7536"/>
    <w:rPr>
      <w:rFonts w:ascii="Times New Roman" w:eastAsia="Times New Roman" w:hAnsi="Times New Roman" w:cs="Times New Roman"/>
      <w:sz w:val="20"/>
      <w:szCs w:val="20"/>
      <w:lang w:val="de-AT"/>
    </w:rPr>
  </w:style>
  <w:style w:type="paragraph" w:styleId="Titulek">
    <w:name w:val="caption"/>
    <w:basedOn w:val="Normln"/>
    <w:next w:val="Normln"/>
    <w:rsid w:val="00DE7536"/>
    <w:pPr>
      <w:keepNext/>
      <w:spacing w:after="120" w:line="240" w:lineRule="auto"/>
    </w:pPr>
    <w:rPr>
      <w:b/>
      <w:color w:val="000080"/>
      <w:szCs w:val="18"/>
    </w:rPr>
  </w:style>
  <w:style w:type="paragraph" w:customStyle="1" w:styleId="CE-Headline1">
    <w:name w:val="CE-Headline 1"/>
    <w:basedOn w:val="Nadpis2"/>
    <w:link w:val="CE-Headline1Zchn"/>
    <w:qFormat/>
    <w:rsid w:val="00DE7536"/>
    <w:pPr>
      <w:keepLines w:val="0"/>
      <w:numPr>
        <w:numId w:val="2"/>
      </w:numPr>
      <w:spacing w:before="0" w:after="240"/>
      <w:ind w:right="340"/>
    </w:pPr>
    <w:rPr>
      <w:rFonts w:ascii="Trebuchet MS" w:eastAsia="Times New Roman" w:hAnsi="Trebuchet MS" w:cs="Times New Roman"/>
      <w:b/>
      <w:bCs/>
      <w:iCs/>
      <w:noProof/>
      <w:color w:val="E7E6E6" w:themeColor="background2"/>
      <w:spacing w:val="-10"/>
      <w:sz w:val="36"/>
      <w:szCs w:val="32"/>
      <w:lang w:val="en-GB" w:eastAsia="de-AT"/>
    </w:rPr>
  </w:style>
  <w:style w:type="paragraph" w:customStyle="1" w:styleId="CE-Headline2">
    <w:name w:val="CE-Headline 2"/>
    <w:basedOn w:val="CE-Headline1"/>
    <w:qFormat/>
    <w:rsid w:val="00DE7536"/>
    <w:pPr>
      <w:numPr>
        <w:ilvl w:val="1"/>
      </w:numPr>
      <w:tabs>
        <w:tab w:val="num" w:pos="360"/>
        <w:tab w:val="left" w:pos="454"/>
      </w:tabs>
      <w:spacing w:line="240" w:lineRule="auto"/>
    </w:pPr>
    <w:rPr>
      <w:color w:val="5B9BD5" w:themeColor="accent1"/>
      <w:sz w:val="28"/>
      <w:szCs w:val="26"/>
    </w:rPr>
  </w:style>
  <w:style w:type="paragraph" w:customStyle="1" w:styleId="CE-Headline4">
    <w:name w:val="CE-Headline 4"/>
    <w:basedOn w:val="Normln"/>
    <w:qFormat/>
    <w:rsid w:val="00DE7536"/>
    <w:pPr>
      <w:keepNext/>
      <w:numPr>
        <w:ilvl w:val="3"/>
        <w:numId w:val="2"/>
      </w:numPr>
      <w:tabs>
        <w:tab w:val="left" w:pos="1418"/>
      </w:tabs>
      <w:spacing w:before="0" w:after="240"/>
      <w:ind w:right="340"/>
      <w:outlineLvl w:val="1"/>
    </w:pPr>
    <w:rPr>
      <w:rFonts w:ascii="Trebuchet MS" w:hAnsi="Trebuchet MS"/>
      <w:b/>
      <w:bCs/>
      <w:iCs/>
      <w:color w:val="FFC000" w:themeColor="accent4"/>
      <w:szCs w:val="24"/>
      <w:lang w:val="en-GB"/>
    </w:rPr>
  </w:style>
  <w:style w:type="character" w:customStyle="1" w:styleId="CE-Headline1Zchn">
    <w:name w:val="CE-Headline 1 Zchn"/>
    <w:basedOn w:val="Nadpis2Char"/>
    <w:link w:val="CE-Headline1"/>
    <w:rsid w:val="00DE7536"/>
    <w:rPr>
      <w:rFonts w:ascii="Trebuchet MS" w:eastAsia="Times New Roman" w:hAnsi="Trebuchet MS" w:cs="Times New Roman"/>
      <w:b/>
      <w:bCs/>
      <w:iCs/>
      <w:noProof/>
      <w:color w:val="E7E6E6" w:themeColor="background2"/>
      <w:spacing w:val="-10"/>
      <w:sz w:val="36"/>
      <w:szCs w:val="32"/>
      <w:lang w:val="en-GB" w:eastAsia="de-AT"/>
    </w:rPr>
  </w:style>
  <w:style w:type="paragraph" w:customStyle="1" w:styleId="CE-StandardText">
    <w:name w:val="CE-StandardText"/>
    <w:basedOn w:val="Normln"/>
    <w:link w:val="CE-StandardTextZchn"/>
    <w:qFormat/>
    <w:rsid w:val="00DE7536"/>
    <w:pPr>
      <w:ind w:left="0" w:right="0"/>
    </w:pPr>
    <w:rPr>
      <w:rFonts w:ascii="Trebuchet MS" w:hAnsi="Trebuchet MS"/>
      <w:color w:val="44546A" w:themeColor="text2"/>
      <w:szCs w:val="18"/>
      <w:lang w:val="en-GB"/>
    </w:rPr>
  </w:style>
  <w:style w:type="character" w:customStyle="1" w:styleId="CE-StandardTextZchn">
    <w:name w:val="CE-StandardText Zchn"/>
    <w:basedOn w:val="Standardnpsmoodstavce"/>
    <w:link w:val="CE-StandardText"/>
    <w:rsid w:val="00DE7536"/>
    <w:rPr>
      <w:rFonts w:ascii="Trebuchet MS" w:eastAsia="Times New Roman" w:hAnsi="Trebuchet MS" w:cs="Times New Roman"/>
      <w:color w:val="44546A" w:themeColor="text2"/>
      <w:sz w:val="20"/>
      <w:szCs w:val="18"/>
      <w:lang w:val="en-GB"/>
    </w:rPr>
  </w:style>
  <w:style w:type="paragraph" w:customStyle="1" w:styleId="CE-HeadlineTitle">
    <w:name w:val="CE-Headline Title"/>
    <w:basedOn w:val="Normln"/>
    <w:link w:val="CE-HeadlineTitleZchn"/>
    <w:qFormat/>
    <w:rsid w:val="00DE7536"/>
    <w:pPr>
      <w:spacing w:before="0" w:after="240" w:line="700" w:lineRule="exact"/>
      <w:ind w:left="0" w:right="0"/>
      <w:jc w:val="left"/>
    </w:pPr>
    <w:rPr>
      <w:rFonts w:ascii="Trebuchet MS" w:hAnsi="Trebuchet MS"/>
      <w:caps/>
      <w:color w:val="E7E6E6" w:themeColor="background2"/>
      <w:spacing w:val="-20"/>
      <w:kern w:val="72"/>
      <w:sz w:val="60"/>
      <w:szCs w:val="76"/>
      <w:lang w:val="en-GB"/>
      <w14:ligatures w14:val="standard"/>
    </w:rPr>
  </w:style>
  <w:style w:type="character" w:customStyle="1" w:styleId="CE-HeadlineTitleZchn">
    <w:name w:val="CE-Headline Title Zchn"/>
    <w:basedOn w:val="Standardnpsmoodstavce"/>
    <w:link w:val="CE-HeadlineTitle"/>
    <w:rsid w:val="00DE7536"/>
    <w:rPr>
      <w:rFonts w:ascii="Trebuchet MS" w:eastAsia="Times New Roman" w:hAnsi="Trebuchet MS" w:cs="Times New Roman"/>
      <w:caps/>
      <w:color w:val="E7E6E6" w:themeColor="background2"/>
      <w:spacing w:val="-20"/>
      <w:kern w:val="72"/>
      <w:sz w:val="60"/>
      <w:szCs w:val="76"/>
      <w:lang w:val="en-GB"/>
      <w14:ligatures w14:val="standard"/>
    </w:rPr>
  </w:style>
  <w:style w:type="paragraph" w:customStyle="1" w:styleId="CE-Headline3">
    <w:name w:val="CE-Headline 3"/>
    <w:basedOn w:val="CE-Headline4"/>
    <w:qFormat/>
    <w:rsid w:val="00DE7536"/>
    <w:pPr>
      <w:numPr>
        <w:ilvl w:val="2"/>
      </w:numPr>
      <w:tabs>
        <w:tab w:val="left" w:pos="964"/>
      </w:tabs>
    </w:pPr>
    <w:rPr>
      <w:color w:val="5B9BD5" w:themeColor="accent1"/>
      <w:sz w:val="24"/>
      <w:lang w:eastAsia="de-AT"/>
    </w:rPr>
  </w:style>
  <w:style w:type="numbering" w:customStyle="1" w:styleId="CE-HeadNumbering">
    <w:name w:val="CE-HeadNumbering"/>
    <w:uiPriority w:val="99"/>
    <w:rsid w:val="00DE7536"/>
    <w:pPr>
      <w:numPr>
        <w:numId w:val="1"/>
      </w:numPr>
    </w:pPr>
  </w:style>
  <w:style w:type="paragraph" w:customStyle="1" w:styleId="CE-HeadlineSubtitle">
    <w:name w:val="CE-Headline Subtitle"/>
    <w:basedOn w:val="CE-Headline1"/>
    <w:link w:val="CE-HeadlineSubtitleZchn"/>
    <w:qFormat/>
    <w:rsid w:val="00DE7536"/>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DE7536"/>
    <w:rPr>
      <w:rFonts w:ascii="Trebuchet MS" w:eastAsia="Times New Roman" w:hAnsi="Trebuchet MS" w:cs="Times New Roman"/>
      <w:b/>
      <w:bCs/>
      <w:iCs/>
      <w:noProof/>
      <w:color w:val="E7E6E6" w:themeColor="background2"/>
      <w:spacing w:val="-10"/>
      <w:sz w:val="32"/>
      <w:szCs w:val="32"/>
      <w:lang w:val="en-GB" w:eastAsia="de-AT"/>
    </w:rPr>
  </w:style>
  <w:style w:type="paragraph" w:styleId="Prosttext">
    <w:name w:val="Plain Text"/>
    <w:basedOn w:val="Normln"/>
    <w:link w:val="ProsttextChar"/>
    <w:uiPriority w:val="99"/>
    <w:semiHidden/>
    <w:unhideWhenUsed/>
    <w:rsid w:val="00DE7536"/>
    <w:pPr>
      <w:spacing w:before="0" w:line="240" w:lineRule="auto"/>
      <w:ind w:left="0" w:right="0"/>
      <w:jc w:val="left"/>
    </w:pPr>
    <w:rPr>
      <w:rFonts w:ascii="Calibri" w:eastAsiaTheme="minorHAnsi" w:hAnsi="Calibri" w:cstheme="minorBidi"/>
      <w:sz w:val="22"/>
      <w:szCs w:val="21"/>
      <w:lang w:val="hu-HU"/>
    </w:rPr>
  </w:style>
  <w:style w:type="character" w:customStyle="1" w:styleId="ProsttextChar">
    <w:name w:val="Prostý text Char"/>
    <w:basedOn w:val="Standardnpsmoodstavce"/>
    <w:link w:val="Prosttext"/>
    <w:uiPriority w:val="99"/>
    <w:semiHidden/>
    <w:rsid w:val="00DE7536"/>
    <w:rPr>
      <w:rFonts w:ascii="Calibri" w:hAnsi="Calibri"/>
      <w:szCs w:val="21"/>
    </w:rPr>
  </w:style>
  <w:style w:type="character" w:customStyle="1" w:styleId="Nadpis2Char">
    <w:name w:val="Nadpis 2 Char"/>
    <w:basedOn w:val="Standardnpsmoodstavce"/>
    <w:link w:val="Nadpis2"/>
    <w:uiPriority w:val="9"/>
    <w:rsid w:val="00DE7536"/>
    <w:rPr>
      <w:rFonts w:asciiTheme="majorHAnsi" w:eastAsiaTheme="majorEastAsia" w:hAnsiTheme="majorHAnsi" w:cstheme="majorBidi"/>
      <w:color w:val="2E74B5" w:themeColor="accent1" w:themeShade="BF"/>
      <w:sz w:val="26"/>
      <w:szCs w:val="26"/>
      <w:lang w:val="de-AT"/>
    </w:rPr>
  </w:style>
  <w:style w:type="paragraph" w:styleId="Textbubliny">
    <w:name w:val="Balloon Text"/>
    <w:basedOn w:val="Normln"/>
    <w:link w:val="TextbublinyChar"/>
    <w:uiPriority w:val="99"/>
    <w:semiHidden/>
    <w:unhideWhenUsed/>
    <w:rsid w:val="007744BC"/>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744BC"/>
    <w:rPr>
      <w:rFonts w:ascii="Segoe UI" w:eastAsia="Times New Roman" w:hAnsi="Segoe UI" w:cs="Segoe UI"/>
      <w:sz w:val="18"/>
      <w:szCs w:val="18"/>
      <w:lang w:val="de-AT"/>
    </w:rPr>
  </w:style>
  <w:style w:type="paragraph" w:customStyle="1" w:styleId="Default">
    <w:name w:val="Default"/>
    <w:rsid w:val="000A1346"/>
    <w:pPr>
      <w:autoSpaceDE w:val="0"/>
      <w:autoSpaceDN w:val="0"/>
      <w:adjustRightInd w:val="0"/>
      <w:spacing w:after="0" w:line="240" w:lineRule="auto"/>
    </w:pPr>
    <w:rPr>
      <w:rFonts w:ascii="Trebuchet MS" w:hAnsi="Trebuchet MS" w:cs="Trebuchet MS"/>
      <w:color w:val="000000"/>
      <w:sz w:val="24"/>
      <w:szCs w:val="24"/>
    </w:rPr>
  </w:style>
  <w:style w:type="paragraph" w:styleId="Obsah1">
    <w:name w:val="toc 1"/>
    <w:basedOn w:val="Normln"/>
    <w:next w:val="Normln"/>
    <w:autoRedefine/>
    <w:uiPriority w:val="39"/>
    <w:unhideWhenUsed/>
    <w:rsid w:val="00262BE0"/>
    <w:pPr>
      <w:spacing w:after="100"/>
      <w:ind w:left="0"/>
    </w:pPr>
  </w:style>
  <w:style w:type="table" w:customStyle="1" w:styleId="Rcsostblzat1">
    <w:name w:val="Rácsos táblázat1"/>
    <w:basedOn w:val="Normlntabulka"/>
    <w:next w:val="Mkatabulky"/>
    <w:uiPriority w:val="59"/>
    <w:rsid w:val="006D670D"/>
    <w:pPr>
      <w:spacing w:after="0" w:line="240" w:lineRule="auto"/>
    </w:pPr>
    <w:rPr>
      <w:rFonts w:ascii="Times New Roman" w:eastAsia="Times New Roman" w:hAnsi="Times New Roman"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5A6A6B"/>
    <w:pPr>
      <w:spacing w:after="0" w:line="240" w:lineRule="auto"/>
      <w:ind w:left="1418" w:right="339"/>
      <w:jc w:val="both"/>
    </w:pPr>
    <w:rPr>
      <w:rFonts w:ascii="Times New Roman" w:eastAsia="Times New Roman" w:hAnsi="Times New Roman" w:cs="Times New Roman"/>
      <w:sz w:val="20"/>
      <w:szCs w:val="20"/>
      <w:lang w:val="de-AT"/>
    </w:rPr>
  </w:style>
  <w:style w:type="character" w:customStyle="1" w:styleId="a8c37x1j">
    <w:name w:val="a8c37x1j"/>
    <w:basedOn w:val="Standardnpsmoodstavce"/>
    <w:rsid w:val="009F1CC3"/>
  </w:style>
  <w:style w:type="character" w:styleId="Odkaznakoment">
    <w:name w:val="annotation reference"/>
    <w:basedOn w:val="Standardnpsmoodstavce"/>
    <w:uiPriority w:val="99"/>
    <w:semiHidden/>
    <w:unhideWhenUsed/>
    <w:rsid w:val="00DF3231"/>
    <w:rPr>
      <w:sz w:val="16"/>
      <w:szCs w:val="16"/>
    </w:rPr>
  </w:style>
  <w:style w:type="paragraph" w:styleId="Textkomente">
    <w:name w:val="annotation text"/>
    <w:basedOn w:val="Normln"/>
    <w:link w:val="TextkomenteChar"/>
    <w:uiPriority w:val="99"/>
    <w:semiHidden/>
    <w:unhideWhenUsed/>
    <w:rsid w:val="00DF3231"/>
    <w:pPr>
      <w:spacing w:before="0" w:after="200" w:line="240" w:lineRule="auto"/>
      <w:ind w:left="0" w:right="0"/>
      <w:jc w:val="left"/>
    </w:pPr>
    <w:rPr>
      <w:rFonts w:asciiTheme="minorHAnsi" w:eastAsiaTheme="minorHAnsi" w:hAnsiTheme="minorHAnsi" w:cstheme="minorBidi"/>
      <w:lang w:val="cs-CZ"/>
    </w:rPr>
  </w:style>
  <w:style w:type="character" w:customStyle="1" w:styleId="TextkomenteChar">
    <w:name w:val="Text komentáře Char"/>
    <w:basedOn w:val="Standardnpsmoodstavce"/>
    <w:link w:val="Textkomente"/>
    <w:uiPriority w:val="99"/>
    <w:semiHidden/>
    <w:rsid w:val="00DF3231"/>
    <w:rPr>
      <w:sz w:val="20"/>
      <w:szCs w:val="20"/>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DE7536"/>
    <w:pPr>
      <w:spacing w:before="120" w:after="0" w:line="276" w:lineRule="auto"/>
      <w:ind w:left="1418" w:right="339"/>
      <w:jc w:val="both"/>
    </w:pPr>
    <w:rPr>
      <w:rFonts w:ascii="Times New Roman" w:eastAsia="Times New Roman" w:hAnsi="Times New Roman" w:cs="Times New Roman"/>
      <w:sz w:val="20"/>
      <w:szCs w:val="20"/>
      <w:lang w:val="de-AT"/>
    </w:rPr>
  </w:style>
  <w:style w:type="paragraph" w:styleId="Nadpis1">
    <w:name w:val="heading 1"/>
    <w:basedOn w:val="Normln"/>
    <w:next w:val="Normln"/>
    <w:link w:val="Nadpis1Char"/>
    <w:uiPriority w:val="9"/>
    <w:qFormat/>
    <w:rsid w:val="00DE75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DE75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E7536"/>
    <w:pPr>
      <w:tabs>
        <w:tab w:val="center" w:pos="4536"/>
        <w:tab w:val="right" w:pos="9072"/>
      </w:tabs>
    </w:pPr>
    <w:rPr>
      <w:rFonts w:ascii="Verdana" w:hAnsi="Verdana"/>
      <w:sz w:val="16"/>
    </w:rPr>
  </w:style>
  <w:style w:type="character" w:customStyle="1" w:styleId="ZhlavChar">
    <w:name w:val="Záhlaví Char"/>
    <w:basedOn w:val="Standardnpsmoodstavce"/>
    <w:link w:val="Zhlav"/>
    <w:uiPriority w:val="99"/>
    <w:rsid w:val="00DE7536"/>
    <w:rPr>
      <w:rFonts w:ascii="Verdana" w:eastAsia="Times New Roman" w:hAnsi="Verdana" w:cs="Times New Roman"/>
      <w:sz w:val="16"/>
      <w:szCs w:val="20"/>
      <w:lang w:val="de-AT"/>
    </w:rPr>
  </w:style>
  <w:style w:type="paragraph" w:styleId="Zpat">
    <w:name w:val="footer"/>
    <w:basedOn w:val="Normln"/>
    <w:link w:val="ZpatChar"/>
    <w:uiPriority w:val="99"/>
    <w:rsid w:val="00DE7536"/>
    <w:pPr>
      <w:tabs>
        <w:tab w:val="center" w:pos="4536"/>
        <w:tab w:val="right" w:pos="9072"/>
      </w:tabs>
    </w:pPr>
    <w:rPr>
      <w:rFonts w:ascii="Verdana" w:hAnsi="Verdana"/>
      <w:noProof/>
      <w:sz w:val="16"/>
    </w:rPr>
  </w:style>
  <w:style w:type="character" w:customStyle="1" w:styleId="ZpatChar">
    <w:name w:val="Zápatí Char"/>
    <w:basedOn w:val="Standardnpsmoodstavce"/>
    <w:link w:val="Zpat"/>
    <w:uiPriority w:val="99"/>
    <w:rsid w:val="00DE7536"/>
    <w:rPr>
      <w:rFonts w:ascii="Verdana" w:eastAsia="Times New Roman" w:hAnsi="Verdana" w:cs="Times New Roman"/>
      <w:noProof/>
      <w:sz w:val="16"/>
      <w:szCs w:val="20"/>
      <w:lang w:val="de-AT"/>
    </w:rPr>
  </w:style>
  <w:style w:type="paragraph" w:styleId="Odstavecseseznamem">
    <w:name w:val="List Paragraph"/>
    <w:basedOn w:val="Normln"/>
    <w:link w:val="OdstavecseseznamemChar"/>
    <w:uiPriority w:val="34"/>
    <w:qFormat/>
    <w:rsid w:val="00DE7536"/>
    <w:pPr>
      <w:ind w:left="720"/>
      <w:contextualSpacing/>
    </w:pPr>
  </w:style>
  <w:style w:type="character" w:styleId="Hypertextovodkaz">
    <w:name w:val="Hyperlink"/>
    <w:basedOn w:val="Standardnpsmoodstavce"/>
    <w:uiPriority w:val="99"/>
    <w:unhideWhenUsed/>
    <w:rsid w:val="00DE7536"/>
    <w:rPr>
      <w:color w:val="0000FF"/>
      <w:u w:val="single"/>
    </w:rPr>
  </w:style>
  <w:style w:type="table" w:styleId="Mkatabulky">
    <w:name w:val="Table Grid"/>
    <w:basedOn w:val="Normlntabulka"/>
    <w:uiPriority w:val="59"/>
    <w:rsid w:val="00DE7536"/>
    <w:pPr>
      <w:spacing w:after="0" w:line="240" w:lineRule="auto"/>
    </w:pPr>
    <w:rPr>
      <w:rFonts w:ascii="Times New Roman" w:eastAsia="Times New Roman" w:hAnsi="Times New Roman"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DE7536"/>
    <w:rPr>
      <w:rFonts w:asciiTheme="majorHAnsi" w:eastAsiaTheme="majorEastAsia" w:hAnsiTheme="majorHAnsi" w:cstheme="majorBidi"/>
      <w:color w:val="2E74B5" w:themeColor="accent1" w:themeShade="BF"/>
      <w:sz w:val="32"/>
      <w:szCs w:val="32"/>
      <w:lang w:val="de-AT"/>
    </w:rPr>
  </w:style>
  <w:style w:type="paragraph" w:styleId="Nadpisobsahu">
    <w:name w:val="TOC Heading"/>
    <w:basedOn w:val="Nadpis1"/>
    <w:next w:val="Normln"/>
    <w:uiPriority w:val="39"/>
    <w:unhideWhenUsed/>
    <w:qFormat/>
    <w:rsid w:val="00DE7536"/>
    <w:pPr>
      <w:tabs>
        <w:tab w:val="left" w:pos="720"/>
      </w:tabs>
      <w:spacing w:before="480"/>
      <w:ind w:left="0" w:right="340"/>
      <w:outlineLvl w:val="9"/>
    </w:pPr>
    <w:rPr>
      <w:b/>
      <w:bCs/>
      <w:sz w:val="28"/>
      <w:szCs w:val="28"/>
      <w:lang w:val="en-US" w:eastAsia="ja-JP"/>
    </w:rPr>
  </w:style>
  <w:style w:type="paragraph" w:styleId="Obsah2">
    <w:name w:val="toc 2"/>
    <w:basedOn w:val="Normln"/>
    <w:next w:val="Normln"/>
    <w:autoRedefine/>
    <w:uiPriority w:val="39"/>
    <w:unhideWhenUsed/>
    <w:rsid w:val="00DE7536"/>
    <w:pPr>
      <w:spacing w:before="240"/>
    </w:pPr>
    <w:rPr>
      <w:rFonts w:asciiTheme="minorHAnsi" w:hAnsiTheme="minorHAnsi"/>
      <w:b/>
      <w:bCs/>
    </w:rPr>
  </w:style>
  <w:style w:type="paragraph" w:styleId="Textpoznpodarou">
    <w:name w:val="footnote text"/>
    <w:aliases w:val="CE-Footnote,Footnote"/>
    <w:basedOn w:val="CE-StandardText"/>
    <w:link w:val="TextpoznpodarouChar"/>
    <w:uiPriority w:val="99"/>
    <w:unhideWhenUsed/>
    <w:qFormat/>
    <w:rsid w:val="00DE7536"/>
    <w:pPr>
      <w:spacing w:before="60" w:line="240" w:lineRule="auto"/>
    </w:pPr>
    <w:rPr>
      <w:color w:val="4472C4" w:themeColor="accent5"/>
      <w:sz w:val="17"/>
    </w:rPr>
  </w:style>
  <w:style w:type="character" w:customStyle="1" w:styleId="TextpoznpodarouChar">
    <w:name w:val="Text pozn. pod čarou Char"/>
    <w:aliases w:val="CE-Footnote Char,Footnote Char"/>
    <w:basedOn w:val="Standardnpsmoodstavce"/>
    <w:link w:val="Textpoznpodarou"/>
    <w:uiPriority w:val="99"/>
    <w:rsid w:val="00DE7536"/>
    <w:rPr>
      <w:rFonts w:ascii="Trebuchet MS" w:eastAsia="Times New Roman" w:hAnsi="Trebuchet MS" w:cs="Times New Roman"/>
      <w:color w:val="4472C4" w:themeColor="accent5"/>
      <w:sz w:val="17"/>
      <w:szCs w:val="18"/>
      <w:lang w:val="en-GB"/>
    </w:rPr>
  </w:style>
  <w:style w:type="character" w:customStyle="1" w:styleId="OdstavecseseznamemChar">
    <w:name w:val="Odstavec se seznamem Char"/>
    <w:link w:val="Odstavecseseznamem"/>
    <w:uiPriority w:val="34"/>
    <w:rsid w:val="00DE7536"/>
    <w:rPr>
      <w:rFonts w:ascii="Times New Roman" w:eastAsia="Times New Roman" w:hAnsi="Times New Roman" w:cs="Times New Roman"/>
      <w:sz w:val="20"/>
      <w:szCs w:val="20"/>
      <w:lang w:val="de-AT"/>
    </w:rPr>
  </w:style>
  <w:style w:type="paragraph" w:styleId="Titulek">
    <w:name w:val="caption"/>
    <w:basedOn w:val="Normln"/>
    <w:next w:val="Normln"/>
    <w:rsid w:val="00DE7536"/>
    <w:pPr>
      <w:keepNext/>
      <w:spacing w:after="120" w:line="240" w:lineRule="auto"/>
    </w:pPr>
    <w:rPr>
      <w:b/>
      <w:color w:val="000080"/>
      <w:szCs w:val="18"/>
    </w:rPr>
  </w:style>
  <w:style w:type="paragraph" w:customStyle="1" w:styleId="CE-Headline1">
    <w:name w:val="CE-Headline 1"/>
    <w:basedOn w:val="Nadpis2"/>
    <w:link w:val="CE-Headline1Zchn"/>
    <w:qFormat/>
    <w:rsid w:val="00DE7536"/>
    <w:pPr>
      <w:keepLines w:val="0"/>
      <w:numPr>
        <w:numId w:val="2"/>
      </w:numPr>
      <w:spacing w:before="0" w:after="240"/>
      <w:ind w:right="340"/>
    </w:pPr>
    <w:rPr>
      <w:rFonts w:ascii="Trebuchet MS" w:eastAsia="Times New Roman" w:hAnsi="Trebuchet MS" w:cs="Times New Roman"/>
      <w:b/>
      <w:bCs/>
      <w:iCs/>
      <w:noProof/>
      <w:color w:val="E7E6E6" w:themeColor="background2"/>
      <w:spacing w:val="-10"/>
      <w:sz w:val="36"/>
      <w:szCs w:val="32"/>
      <w:lang w:val="en-GB" w:eastAsia="de-AT"/>
    </w:rPr>
  </w:style>
  <w:style w:type="paragraph" w:customStyle="1" w:styleId="CE-Headline2">
    <w:name w:val="CE-Headline 2"/>
    <w:basedOn w:val="CE-Headline1"/>
    <w:qFormat/>
    <w:rsid w:val="00DE7536"/>
    <w:pPr>
      <w:numPr>
        <w:ilvl w:val="1"/>
      </w:numPr>
      <w:tabs>
        <w:tab w:val="num" w:pos="360"/>
        <w:tab w:val="left" w:pos="454"/>
      </w:tabs>
      <w:spacing w:line="240" w:lineRule="auto"/>
    </w:pPr>
    <w:rPr>
      <w:color w:val="5B9BD5" w:themeColor="accent1"/>
      <w:sz w:val="28"/>
      <w:szCs w:val="26"/>
    </w:rPr>
  </w:style>
  <w:style w:type="paragraph" w:customStyle="1" w:styleId="CE-Headline4">
    <w:name w:val="CE-Headline 4"/>
    <w:basedOn w:val="Normln"/>
    <w:qFormat/>
    <w:rsid w:val="00DE7536"/>
    <w:pPr>
      <w:keepNext/>
      <w:numPr>
        <w:ilvl w:val="3"/>
        <w:numId w:val="2"/>
      </w:numPr>
      <w:tabs>
        <w:tab w:val="left" w:pos="1418"/>
      </w:tabs>
      <w:spacing w:before="0" w:after="240"/>
      <w:ind w:right="340"/>
      <w:outlineLvl w:val="1"/>
    </w:pPr>
    <w:rPr>
      <w:rFonts w:ascii="Trebuchet MS" w:hAnsi="Trebuchet MS"/>
      <w:b/>
      <w:bCs/>
      <w:iCs/>
      <w:color w:val="FFC000" w:themeColor="accent4"/>
      <w:szCs w:val="24"/>
      <w:lang w:val="en-GB"/>
    </w:rPr>
  </w:style>
  <w:style w:type="character" w:customStyle="1" w:styleId="CE-Headline1Zchn">
    <w:name w:val="CE-Headline 1 Zchn"/>
    <w:basedOn w:val="Nadpis2Char"/>
    <w:link w:val="CE-Headline1"/>
    <w:rsid w:val="00DE7536"/>
    <w:rPr>
      <w:rFonts w:ascii="Trebuchet MS" w:eastAsia="Times New Roman" w:hAnsi="Trebuchet MS" w:cs="Times New Roman"/>
      <w:b/>
      <w:bCs/>
      <w:iCs/>
      <w:noProof/>
      <w:color w:val="E7E6E6" w:themeColor="background2"/>
      <w:spacing w:val="-10"/>
      <w:sz w:val="36"/>
      <w:szCs w:val="32"/>
      <w:lang w:val="en-GB" w:eastAsia="de-AT"/>
    </w:rPr>
  </w:style>
  <w:style w:type="paragraph" w:customStyle="1" w:styleId="CE-StandardText">
    <w:name w:val="CE-StandardText"/>
    <w:basedOn w:val="Normln"/>
    <w:link w:val="CE-StandardTextZchn"/>
    <w:qFormat/>
    <w:rsid w:val="00DE7536"/>
    <w:pPr>
      <w:ind w:left="0" w:right="0"/>
    </w:pPr>
    <w:rPr>
      <w:rFonts w:ascii="Trebuchet MS" w:hAnsi="Trebuchet MS"/>
      <w:color w:val="44546A" w:themeColor="text2"/>
      <w:szCs w:val="18"/>
      <w:lang w:val="en-GB"/>
    </w:rPr>
  </w:style>
  <w:style w:type="character" w:customStyle="1" w:styleId="CE-StandardTextZchn">
    <w:name w:val="CE-StandardText Zchn"/>
    <w:basedOn w:val="Standardnpsmoodstavce"/>
    <w:link w:val="CE-StandardText"/>
    <w:rsid w:val="00DE7536"/>
    <w:rPr>
      <w:rFonts w:ascii="Trebuchet MS" w:eastAsia="Times New Roman" w:hAnsi="Trebuchet MS" w:cs="Times New Roman"/>
      <w:color w:val="44546A" w:themeColor="text2"/>
      <w:sz w:val="20"/>
      <w:szCs w:val="18"/>
      <w:lang w:val="en-GB"/>
    </w:rPr>
  </w:style>
  <w:style w:type="paragraph" w:customStyle="1" w:styleId="CE-HeadlineTitle">
    <w:name w:val="CE-Headline Title"/>
    <w:basedOn w:val="Normln"/>
    <w:link w:val="CE-HeadlineTitleZchn"/>
    <w:qFormat/>
    <w:rsid w:val="00DE7536"/>
    <w:pPr>
      <w:spacing w:before="0" w:after="240" w:line="700" w:lineRule="exact"/>
      <w:ind w:left="0" w:right="0"/>
      <w:jc w:val="left"/>
    </w:pPr>
    <w:rPr>
      <w:rFonts w:ascii="Trebuchet MS" w:hAnsi="Trebuchet MS"/>
      <w:caps/>
      <w:color w:val="E7E6E6" w:themeColor="background2"/>
      <w:spacing w:val="-20"/>
      <w:kern w:val="72"/>
      <w:sz w:val="60"/>
      <w:szCs w:val="76"/>
      <w:lang w:val="en-GB"/>
      <w14:ligatures w14:val="standard"/>
    </w:rPr>
  </w:style>
  <w:style w:type="character" w:customStyle="1" w:styleId="CE-HeadlineTitleZchn">
    <w:name w:val="CE-Headline Title Zchn"/>
    <w:basedOn w:val="Standardnpsmoodstavce"/>
    <w:link w:val="CE-HeadlineTitle"/>
    <w:rsid w:val="00DE7536"/>
    <w:rPr>
      <w:rFonts w:ascii="Trebuchet MS" w:eastAsia="Times New Roman" w:hAnsi="Trebuchet MS" w:cs="Times New Roman"/>
      <w:caps/>
      <w:color w:val="E7E6E6" w:themeColor="background2"/>
      <w:spacing w:val="-20"/>
      <w:kern w:val="72"/>
      <w:sz w:val="60"/>
      <w:szCs w:val="76"/>
      <w:lang w:val="en-GB"/>
      <w14:ligatures w14:val="standard"/>
    </w:rPr>
  </w:style>
  <w:style w:type="paragraph" w:customStyle="1" w:styleId="CE-Headline3">
    <w:name w:val="CE-Headline 3"/>
    <w:basedOn w:val="CE-Headline4"/>
    <w:qFormat/>
    <w:rsid w:val="00DE7536"/>
    <w:pPr>
      <w:numPr>
        <w:ilvl w:val="2"/>
      </w:numPr>
      <w:tabs>
        <w:tab w:val="left" w:pos="964"/>
      </w:tabs>
    </w:pPr>
    <w:rPr>
      <w:color w:val="5B9BD5" w:themeColor="accent1"/>
      <w:sz w:val="24"/>
      <w:lang w:eastAsia="de-AT"/>
    </w:rPr>
  </w:style>
  <w:style w:type="numbering" w:customStyle="1" w:styleId="CE-HeadNumbering">
    <w:name w:val="CE-HeadNumbering"/>
    <w:uiPriority w:val="99"/>
    <w:rsid w:val="00DE7536"/>
    <w:pPr>
      <w:numPr>
        <w:numId w:val="1"/>
      </w:numPr>
    </w:pPr>
  </w:style>
  <w:style w:type="paragraph" w:customStyle="1" w:styleId="CE-HeadlineSubtitle">
    <w:name w:val="CE-Headline Subtitle"/>
    <w:basedOn w:val="CE-Headline1"/>
    <w:link w:val="CE-HeadlineSubtitleZchn"/>
    <w:qFormat/>
    <w:rsid w:val="00DE7536"/>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DE7536"/>
    <w:rPr>
      <w:rFonts w:ascii="Trebuchet MS" w:eastAsia="Times New Roman" w:hAnsi="Trebuchet MS" w:cs="Times New Roman"/>
      <w:b/>
      <w:bCs/>
      <w:iCs/>
      <w:noProof/>
      <w:color w:val="E7E6E6" w:themeColor="background2"/>
      <w:spacing w:val="-10"/>
      <w:sz w:val="32"/>
      <w:szCs w:val="32"/>
      <w:lang w:val="en-GB" w:eastAsia="de-AT"/>
    </w:rPr>
  </w:style>
  <w:style w:type="paragraph" w:styleId="Prosttext">
    <w:name w:val="Plain Text"/>
    <w:basedOn w:val="Normln"/>
    <w:link w:val="ProsttextChar"/>
    <w:uiPriority w:val="99"/>
    <w:semiHidden/>
    <w:unhideWhenUsed/>
    <w:rsid w:val="00DE7536"/>
    <w:pPr>
      <w:spacing w:before="0" w:line="240" w:lineRule="auto"/>
      <w:ind w:left="0" w:right="0"/>
      <w:jc w:val="left"/>
    </w:pPr>
    <w:rPr>
      <w:rFonts w:ascii="Calibri" w:eastAsiaTheme="minorHAnsi" w:hAnsi="Calibri" w:cstheme="minorBidi"/>
      <w:sz w:val="22"/>
      <w:szCs w:val="21"/>
      <w:lang w:val="hu-HU"/>
    </w:rPr>
  </w:style>
  <w:style w:type="character" w:customStyle="1" w:styleId="ProsttextChar">
    <w:name w:val="Prostý text Char"/>
    <w:basedOn w:val="Standardnpsmoodstavce"/>
    <w:link w:val="Prosttext"/>
    <w:uiPriority w:val="99"/>
    <w:semiHidden/>
    <w:rsid w:val="00DE7536"/>
    <w:rPr>
      <w:rFonts w:ascii="Calibri" w:hAnsi="Calibri"/>
      <w:szCs w:val="21"/>
    </w:rPr>
  </w:style>
  <w:style w:type="character" w:customStyle="1" w:styleId="Nadpis2Char">
    <w:name w:val="Nadpis 2 Char"/>
    <w:basedOn w:val="Standardnpsmoodstavce"/>
    <w:link w:val="Nadpis2"/>
    <w:uiPriority w:val="9"/>
    <w:rsid w:val="00DE7536"/>
    <w:rPr>
      <w:rFonts w:asciiTheme="majorHAnsi" w:eastAsiaTheme="majorEastAsia" w:hAnsiTheme="majorHAnsi" w:cstheme="majorBidi"/>
      <w:color w:val="2E74B5" w:themeColor="accent1" w:themeShade="BF"/>
      <w:sz w:val="26"/>
      <w:szCs w:val="26"/>
      <w:lang w:val="de-AT"/>
    </w:rPr>
  </w:style>
  <w:style w:type="paragraph" w:styleId="Textbubliny">
    <w:name w:val="Balloon Text"/>
    <w:basedOn w:val="Normln"/>
    <w:link w:val="TextbublinyChar"/>
    <w:uiPriority w:val="99"/>
    <w:semiHidden/>
    <w:unhideWhenUsed/>
    <w:rsid w:val="007744BC"/>
    <w:pPr>
      <w:spacing w:before="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744BC"/>
    <w:rPr>
      <w:rFonts w:ascii="Segoe UI" w:eastAsia="Times New Roman" w:hAnsi="Segoe UI" w:cs="Segoe UI"/>
      <w:sz w:val="18"/>
      <w:szCs w:val="18"/>
      <w:lang w:val="de-AT"/>
    </w:rPr>
  </w:style>
  <w:style w:type="paragraph" w:customStyle="1" w:styleId="Default">
    <w:name w:val="Default"/>
    <w:rsid w:val="000A1346"/>
    <w:pPr>
      <w:autoSpaceDE w:val="0"/>
      <w:autoSpaceDN w:val="0"/>
      <w:adjustRightInd w:val="0"/>
      <w:spacing w:after="0" w:line="240" w:lineRule="auto"/>
    </w:pPr>
    <w:rPr>
      <w:rFonts w:ascii="Trebuchet MS" w:hAnsi="Trebuchet MS" w:cs="Trebuchet MS"/>
      <w:color w:val="000000"/>
      <w:sz w:val="24"/>
      <w:szCs w:val="24"/>
    </w:rPr>
  </w:style>
  <w:style w:type="paragraph" w:styleId="Obsah1">
    <w:name w:val="toc 1"/>
    <w:basedOn w:val="Normln"/>
    <w:next w:val="Normln"/>
    <w:autoRedefine/>
    <w:uiPriority w:val="39"/>
    <w:unhideWhenUsed/>
    <w:rsid w:val="00262BE0"/>
    <w:pPr>
      <w:spacing w:after="100"/>
      <w:ind w:left="0"/>
    </w:pPr>
  </w:style>
  <w:style w:type="table" w:customStyle="1" w:styleId="Rcsostblzat1">
    <w:name w:val="Rácsos táblázat1"/>
    <w:basedOn w:val="Normlntabulka"/>
    <w:next w:val="Mkatabulky"/>
    <w:uiPriority w:val="59"/>
    <w:rsid w:val="006D670D"/>
    <w:pPr>
      <w:spacing w:after="0" w:line="240" w:lineRule="auto"/>
    </w:pPr>
    <w:rPr>
      <w:rFonts w:ascii="Times New Roman" w:eastAsia="Times New Roman" w:hAnsi="Times New Roman"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5A6A6B"/>
    <w:pPr>
      <w:spacing w:after="0" w:line="240" w:lineRule="auto"/>
      <w:ind w:left="1418" w:right="339"/>
      <w:jc w:val="both"/>
    </w:pPr>
    <w:rPr>
      <w:rFonts w:ascii="Times New Roman" w:eastAsia="Times New Roman" w:hAnsi="Times New Roman" w:cs="Times New Roman"/>
      <w:sz w:val="20"/>
      <w:szCs w:val="20"/>
      <w:lang w:val="de-AT"/>
    </w:rPr>
  </w:style>
  <w:style w:type="character" w:customStyle="1" w:styleId="a8c37x1j">
    <w:name w:val="a8c37x1j"/>
    <w:basedOn w:val="Standardnpsmoodstavce"/>
    <w:rsid w:val="009F1CC3"/>
  </w:style>
  <w:style w:type="character" w:styleId="Odkaznakoment">
    <w:name w:val="annotation reference"/>
    <w:basedOn w:val="Standardnpsmoodstavce"/>
    <w:uiPriority w:val="99"/>
    <w:semiHidden/>
    <w:unhideWhenUsed/>
    <w:rsid w:val="00DF3231"/>
    <w:rPr>
      <w:sz w:val="16"/>
      <w:szCs w:val="16"/>
    </w:rPr>
  </w:style>
  <w:style w:type="paragraph" w:styleId="Textkomente">
    <w:name w:val="annotation text"/>
    <w:basedOn w:val="Normln"/>
    <w:link w:val="TextkomenteChar"/>
    <w:uiPriority w:val="99"/>
    <w:semiHidden/>
    <w:unhideWhenUsed/>
    <w:rsid w:val="00DF3231"/>
    <w:pPr>
      <w:spacing w:before="0" w:after="200" w:line="240" w:lineRule="auto"/>
      <w:ind w:left="0" w:right="0"/>
      <w:jc w:val="left"/>
    </w:pPr>
    <w:rPr>
      <w:rFonts w:asciiTheme="minorHAnsi" w:eastAsiaTheme="minorHAnsi" w:hAnsiTheme="minorHAnsi" w:cstheme="minorBidi"/>
      <w:lang w:val="cs-CZ"/>
    </w:rPr>
  </w:style>
  <w:style w:type="character" w:customStyle="1" w:styleId="TextkomenteChar">
    <w:name w:val="Text komentáře Char"/>
    <w:basedOn w:val="Standardnpsmoodstavce"/>
    <w:link w:val="Textkomente"/>
    <w:uiPriority w:val="99"/>
    <w:semiHidden/>
    <w:rsid w:val="00DF3231"/>
    <w:rPr>
      <w:sz w:val="2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4405">
      <w:bodyDiv w:val="1"/>
      <w:marLeft w:val="0"/>
      <w:marRight w:val="0"/>
      <w:marTop w:val="0"/>
      <w:marBottom w:val="0"/>
      <w:divBdr>
        <w:top w:val="none" w:sz="0" w:space="0" w:color="auto"/>
        <w:left w:val="none" w:sz="0" w:space="0" w:color="auto"/>
        <w:bottom w:val="none" w:sz="0" w:space="0" w:color="auto"/>
        <w:right w:val="none" w:sz="0" w:space="0" w:color="auto"/>
      </w:divBdr>
      <w:divsChild>
        <w:div w:id="1316957660">
          <w:marLeft w:val="0"/>
          <w:marRight w:val="0"/>
          <w:marTop w:val="120"/>
          <w:marBottom w:val="120"/>
          <w:divBdr>
            <w:top w:val="none" w:sz="0" w:space="0" w:color="auto"/>
            <w:left w:val="none" w:sz="0" w:space="0" w:color="auto"/>
            <w:bottom w:val="none" w:sz="0" w:space="0" w:color="auto"/>
            <w:right w:val="none" w:sz="0" w:space="0" w:color="auto"/>
          </w:divBdr>
        </w:div>
      </w:divsChild>
    </w:div>
    <w:div w:id="1640649920">
      <w:bodyDiv w:val="1"/>
      <w:marLeft w:val="0"/>
      <w:marRight w:val="0"/>
      <w:marTop w:val="0"/>
      <w:marBottom w:val="0"/>
      <w:divBdr>
        <w:top w:val="none" w:sz="0" w:space="0" w:color="auto"/>
        <w:left w:val="none" w:sz="0" w:space="0" w:color="auto"/>
        <w:bottom w:val="none" w:sz="0" w:space="0" w:color="auto"/>
        <w:right w:val="none" w:sz="0" w:space="0" w:color="auto"/>
      </w:divBdr>
      <w:divsChild>
        <w:div w:id="184675103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png"/><Relationship Id="rId1"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8271C-28B2-4253-B425-352697A0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12</Pages>
  <Words>1751</Words>
  <Characters>10336</Characters>
  <Application>Microsoft Office Word</Application>
  <DocSecurity>0</DocSecurity>
  <Lines>86</Lines>
  <Paragraphs>24</Paragraphs>
  <ScaleCrop>false</ScaleCrop>
  <HeadingPairs>
    <vt:vector size="4" baseType="variant">
      <vt:variant>
        <vt:lpstr>Název</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Martin</dc:creator>
  <cp:lastModifiedBy>Vojtěch Jíra</cp:lastModifiedBy>
  <cp:revision>3</cp:revision>
  <cp:lastPrinted>2020-05-21T18:39:00Z</cp:lastPrinted>
  <dcterms:created xsi:type="dcterms:W3CDTF">2022-04-07T07:31:00Z</dcterms:created>
  <dcterms:modified xsi:type="dcterms:W3CDTF">2022-04-07T09:46:00Z</dcterms:modified>
</cp:coreProperties>
</file>